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5D2F3" w14:textId="77777777" w:rsidR="00C72DBF" w:rsidRPr="005C5AD4" w:rsidRDefault="00C72DBF" w:rsidP="00C72DBF">
      <w:pPr>
        <w:pStyle w:val="Kop1"/>
        <w:rPr>
          <w:sz w:val="20"/>
          <w:szCs w:val="20"/>
          <w:lang w:val="nl-NL"/>
        </w:rPr>
      </w:pPr>
      <w:r w:rsidRPr="005C5AD4">
        <w:rPr>
          <w:sz w:val="20"/>
          <w:szCs w:val="20"/>
          <w:lang w:val="nl-NL"/>
        </w:rPr>
        <w:t>Leidraad aanvraag transformatiegelden</w:t>
      </w:r>
    </w:p>
    <w:p w14:paraId="6BE5D2F4" w14:textId="77777777" w:rsidR="00C72DBF" w:rsidRPr="005C5AD4" w:rsidRDefault="00C72DBF">
      <w:pPr>
        <w:rPr>
          <w:rFonts w:asciiTheme="majorHAnsi" w:eastAsiaTheme="majorEastAsia" w:hAnsiTheme="majorHAnsi" w:cstheme="majorBidi"/>
          <w:b/>
          <w:bCs/>
          <w:color w:val="365F91" w:themeColor="accent1" w:themeShade="BF"/>
          <w:sz w:val="20"/>
          <w:szCs w:val="20"/>
          <w:lang w:val="nl-NL"/>
        </w:rPr>
      </w:pPr>
    </w:p>
    <w:p w14:paraId="6BE5D2F5" w14:textId="4BE652AA" w:rsidR="00C72DBF" w:rsidRPr="00CF3283" w:rsidRDefault="00CF3283" w:rsidP="00C72DBF">
      <w:pPr>
        <w:rPr>
          <w:b/>
          <w:sz w:val="20"/>
          <w:szCs w:val="20"/>
          <w:lang w:val="nl-NL"/>
        </w:rPr>
      </w:pPr>
      <w:r w:rsidRPr="00CF3283">
        <w:rPr>
          <w:b/>
          <w:sz w:val="20"/>
          <w:szCs w:val="20"/>
          <w:lang w:val="nl-NL"/>
        </w:rPr>
        <w:t xml:space="preserve">De leidraad is </w:t>
      </w:r>
      <w:r w:rsidR="00C72DBF" w:rsidRPr="00CF3283">
        <w:rPr>
          <w:b/>
          <w:sz w:val="20"/>
          <w:szCs w:val="20"/>
          <w:lang w:val="nl-NL"/>
        </w:rPr>
        <w:t xml:space="preserve">bedoeld u op weg te helpen </w:t>
      </w:r>
      <w:r>
        <w:rPr>
          <w:b/>
          <w:sz w:val="20"/>
          <w:szCs w:val="20"/>
          <w:lang w:val="nl-NL"/>
        </w:rPr>
        <w:t>bij</w:t>
      </w:r>
      <w:r w:rsidR="00C72DBF" w:rsidRPr="00CF3283">
        <w:rPr>
          <w:b/>
          <w:sz w:val="20"/>
          <w:szCs w:val="20"/>
          <w:lang w:val="nl-NL"/>
        </w:rPr>
        <w:t xml:space="preserve"> het indienen van een aanvraag.</w:t>
      </w:r>
      <w:r>
        <w:rPr>
          <w:b/>
          <w:sz w:val="20"/>
          <w:szCs w:val="20"/>
          <w:lang w:val="nl-NL"/>
        </w:rPr>
        <w:br/>
      </w:r>
      <w:r w:rsidRPr="00CF3283">
        <w:rPr>
          <w:sz w:val="20"/>
          <w:szCs w:val="20"/>
          <w:u w:val="single"/>
          <w:lang w:val="nl-NL"/>
        </w:rPr>
        <w:t xml:space="preserve">De leidraad </w:t>
      </w:r>
      <w:r w:rsidR="00C72DBF" w:rsidRPr="00CF3283">
        <w:rPr>
          <w:sz w:val="20"/>
          <w:szCs w:val="20"/>
          <w:u w:val="single"/>
          <w:lang w:val="nl-NL"/>
        </w:rPr>
        <w:t xml:space="preserve">is </w:t>
      </w:r>
      <w:r w:rsidRPr="00CF3283">
        <w:rPr>
          <w:sz w:val="20"/>
          <w:szCs w:val="20"/>
          <w:u w:val="single"/>
          <w:lang w:val="nl-NL"/>
        </w:rPr>
        <w:t xml:space="preserve">echter </w:t>
      </w:r>
      <w:r w:rsidR="00C72DBF" w:rsidRPr="00CF3283">
        <w:rPr>
          <w:sz w:val="20"/>
          <w:szCs w:val="20"/>
          <w:u w:val="single"/>
          <w:lang w:val="nl-NL"/>
        </w:rPr>
        <w:t>niet verplicht.</w:t>
      </w:r>
      <w:r w:rsidR="00C72DBF" w:rsidRPr="00CF3283">
        <w:rPr>
          <w:sz w:val="20"/>
          <w:szCs w:val="20"/>
          <w:lang w:val="nl-NL"/>
        </w:rPr>
        <w:t xml:space="preserve"> </w:t>
      </w:r>
      <w:bookmarkStart w:id="0" w:name="_GoBack"/>
      <w:bookmarkEnd w:id="0"/>
      <w:r>
        <w:rPr>
          <w:sz w:val="20"/>
          <w:szCs w:val="20"/>
          <w:lang w:val="nl-NL"/>
        </w:rPr>
        <w:t xml:space="preserve">De leidraad </w:t>
      </w:r>
      <w:r w:rsidR="00C72DBF" w:rsidRPr="005C5AD4">
        <w:rPr>
          <w:sz w:val="20"/>
          <w:szCs w:val="20"/>
          <w:lang w:val="nl-NL"/>
        </w:rPr>
        <w:t>helpt om na te denken over de verschillende onderdelen die belangrijk zijn voor de aanvraag van transformatiegelden en het succesvol opstellen van een projectplan</w:t>
      </w:r>
      <w:r w:rsidR="006D0F87">
        <w:rPr>
          <w:sz w:val="20"/>
          <w:szCs w:val="20"/>
          <w:lang w:val="nl-NL"/>
        </w:rPr>
        <w:t xml:space="preserve"> en het voeren van het juiste gesprek</w:t>
      </w:r>
      <w:r w:rsidR="00C72DBF" w:rsidRPr="005C5AD4">
        <w:rPr>
          <w:sz w:val="20"/>
          <w:szCs w:val="20"/>
          <w:lang w:val="nl-NL"/>
        </w:rPr>
        <w:t>. Het kan natuurlijk altijd zo zijn dat niet alle gevraagde informatie relevant is voor een specifieke aanvraag.</w:t>
      </w:r>
    </w:p>
    <w:p w14:paraId="6BE5D2F6" w14:textId="167C0CF8" w:rsidR="00C72DBF" w:rsidRPr="005C5AD4" w:rsidRDefault="00CF3283" w:rsidP="00C72DBF">
      <w:pPr>
        <w:rPr>
          <w:sz w:val="20"/>
          <w:szCs w:val="20"/>
          <w:lang w:val="nl-NL"/>
        </w:rPr>
      </w:pPr>
      <w:r w:rsidRPr="00CF3283">
        <w:rPr>
          <w:b/>
          <w:sz w:val="20"/>
          <w:szCs w:val="20"/>
          <w:lang w:val="nl-NL"/>
        </w:rPr>
        <w:t xml:space="preserve">De leidraad </w:t>
      </w:r>
      <w:r w:rsidR="00C72DBF" w:rsidRPr="00CF3283">
        <w:rPr>
          <w:b/>
          <w:sz w:val="20"/>
          <w:szCs w:val="20"/>
          <w:lang w:val="nl-NL"/>
        </w:rPr>
        <w:t>is voortgekomen uit een analyse van alle aanvragen</w:t>
      </w:r>
      <w:r>
        <w:rPr>
          <w:b/>
          <w:sz w:val="20"/>
          <w:szCs w:val="20"/>
          <w:lang w:val="nl-NL"/>
        </w:rPr>
        <w:t xml:space="preserve"> die wij binnen hebben gekregen</w:t>
      </w:r>
      <w:r>
        <w:rPr>
          <w:b/>
          <w:sz w:val="20"/>
          <w:szCs w:val="20"/>
          <w:lang w:val="nl-NL"/>
        </w:rPr>
        <w:br/>
      </w:r>
      <w:r w:rsidR="00C72DBF" w:rsidRPr="005C5AD4">
        <w:rPr>
          <w:sz w:val="20"/>
          <w:szCs w:val="20"/>
          <w:lang w:val="nl-NL"/>
        </w:rPr>
        <w:t xml:space="preserve">Daarnaast zijn de door Zilveren Kruis gestelde voorwaarde er in verwerkt en voldoet </w:t>
      </w:r>
      <w:r>
        <w:rPr>
          <w:sz w:val="20"/>
          <w:szCs w:val="20"/>
          <w:lang w:val="nl-NL"/>
        </w:rPr>
        <w:t xml:space="preserve">de leidraad </w:t>
      </w:r>
      <w:r w:rsidR="00C72DBF" w:rsidRPr="005C5AD4">
        <w:rPr>
          <w:sz w:val="20"/>
          <w:szCs w:val="20"/>
          <w:lang w:val="nl-NL"/>
        </w:rPr>
        <w:t xml:space="preserve">dus aan de door ons gestelde voorwaarden. </w:t>
      </w:r>
    </w:p>
    <w:p w14:paraId="6BE5D2F7" w14:textId="1482F9E0" w:rsidR="00C72DBF" w:rsidRPr="005C5AD4" w:rsidRDefault="00C72DBF" w:rsidP="00C72DBF">
      <w:pPr>
        <w:rPr>
          <w:sz w:val="20"/>
          <w:szCs w:val="20"/>
          <w:lang w:val="nl-NL"/>
        </w:rPr>
      </w:pPr>
      <w:r w:rsidRPr="00CF3283">
        <w:rPr>
          <w:b/>
          <w:sz w:val="20"/>
          <w:szCs w:val="20"/>
          <w:lang w:val="nl-NL"/>
        </w:rPr>
        <w:t>We hebben gemerkt dat de aanvragen die we binnen krijgen van wisselende kwaliteit zijn</w:t>
      </w:r>
      <w:r w:rsidRPr="005C5AD4">
        <w:rPr>
          <w:sz w:val="20"/>
          <w:szCs w:val="20"/>
          <w:lang w:val="nl-NL"/>
        </w:rPr>
        <w:t xml:space="preserve"> </w:t>
      </w:r>
      <w:r w:rsidR="00CF3283">
        <w:rPr>
          <w:sz w:val="20"/>
          <w:szCs w:val="20"/>
          <w:lang w:val="nl-NL"/>
        </w:rPr>
        <w:br/>
      </w:r>
      <w:r w:rsidRPr="005C5AD4">
        <w:rPr>
          <w:sz w:val="20"/>
          <w:szCs w:val="20"/>
          <w:lang w:val="nl-NL"/>
        </w:rPr>
        <w:t xml:space="preserve">We denken dat </w:t>
      </w:r>
      <w:r w:rsidR="00CF3283">
        <w:rPr>
          <w:sz w:val="20"/>
          <w:szCs w:val="20"/>
          <w:lang w:val="nl-NL"/>
        </w:rPr>
        <w:t xml:space="preserve">deze leidraad </w:t>
      </w:r>
      <w:r w:rsidRPr="005C5AD4">
        <w:rPr>
          <w:sz w:val="20"/>
          <w:szCs w:val="20"/>
          <w:lang w:val="nl-NL"/>
        </w:rPr>
        <w:t xml:space="preserve">kan helpen bij het indienen van een aanvraag van goede kwaliteit. Dit zorgt er ook voor dat er minder vaak nog aanvullende vragen gesteld moeten worden vanuit Zilveren Kruis, </w:t>
      </w:r>
      <w:r w:rsidR="00CF3283">
        <w:rPr>
          <w:sz w:val="20"/>
          <w:szCs w:val="20"/>
          <w:lang w:val="nl-NL"/>
        </w:rPr>
        <w:t>voordat</w:t>
      </w:r>
      <w:r w:rsidRPr="005C5AD4">
        <w:rPr>
          <w:sz w:val="20"/>
          <w:szCs w:val="20"/>
          <w:lang w:val="nl-NL"/>
        </w:rPr>
        <w:t xml:space="preserve"> er een besluit kan worden genomen over het toekennen van transformatiegelden.</w:t>
      </w:r>
    </w:p>
    <w:p w14:paraId="6BE5D2F8" w14:textId="491AB2F2" w:rsidR="00C72DBF" w:rsidRDefault="00C72DBF" w:rsidP="00C72DBF">
      <w:pPr>
        <w:rPr>
          <w:sz w:val="20"/>
          <w:szCs w:val="20"/>
          <w:lang w:val="nl-NL"/>
        </w:rPr>
      </w:pPr>
      <w:r w:rsidRPr="005C5AD4">
        <w:rPr>
          <w:sz w:val="20"/>
          <w:szCs w:val="20"/>
          <w:lang w:val="nl-NL"/>
        </w:rPr>
        <w:t xml:space="preserve">Op basis van bovenstaande moedigen we het gebruik van </w:t>
      </w:r>
      <w:r w:rsidR="00E048D8">
        <w:rPr>
          <w:sz w:val="20"/>
          <w:szCs w:val="20"/>
          <w:lang w:val="nl-NL"/>
        </w:rPr>
        <w:t>de leidraad</w:t>
      </w:r>
      <w:r w:rsidR="00D177A7">
        <w:rPr>
          <w:sz w:val="20"/>
          <w:szCs w:val="20"/>
          <w:lang w:val="nl-NL"/>
        </w:rPr>
        <w:t xml:space="preserve"> </w:t>
      </w:r>
      <w:r w:rsidRPr="005C5AD4">
        <w:rPr>
          <w:sz w:val="20"/>
          <w:szCs w:val="20"/>
          <w:lang w:val="nl-NL"/>
        </w:rPr>
        <w:t>aan.</w:t>
      </w:r>
    </w:p>
    <w:p w14:paraId="119E534D" w14:textId="722ED351" w:rsidR="00CF3283" w:rsidRPr="00CF3283" w:rsidRDefault="00CF3283" w:rsidP="00C72DBF">
      <w:pPr>
        <w:rPr>
          <w:b/>
          <w:sz w:val="20"/>
          <w:szCs w:val="20"/>
          <w:lang w:val="nl-NL"/>
        </w:rPr>
      </w:pPr>
      <w:r w:rsidRPr="00CF3283">
        <w:rPr>
          <w:b/>
          <w:sz w:val="20"/>
          <w:szCs w:val="20"/>
          <w:lang w:val="nl-NL"/>
        </w:rPr>
        <w:t>Voor vragen kun je terecht bij je inkoper vanuit Zilveren Kruis</w:t>
      </w:r>
      <w:r>
        <w:rPr>
          <w:b/>
          <w:sz w:val="20"/>
          <w:szCs w:val="20"/>
          <w:lang w:val="nl-NL"/>
        </w:rPr>
        <w:br/>
      </w:r>
      <w:r w:rsidRPr="00CF3283">
        <w:rPr>
          <w:sz w:val="20"/>
          <w:szCs w:val="20"/>
          <w:lang w:val="nl-NL"/>
        </w:rPr>
        <w:t>We denken graag al in een vroeg stadium met je mee over het vormgeven van transformatieprojecten, dus schroom niet om over de mogelijkheden te informeren bij jouw inkoper vanuit Zilveren Kruis.</w:t>
      </w:r>
    </w:p>
    <w:p w14:paraId="6BE5D2F9" w14:textId="77777777" w:rsidR="00C72DBF" w:rsidRPr="005C5AD4" w:rsidRDefault="00C72DBF">
      <w:pPr>
        <w:rPr>
          <w:rFonts w:asciiTheme="majorHAnsi" w:eastAsiaTheme="majorEastAsia" w:hAnsiTheme="majorHAnsi" w:cstheme="majorBidi"/>
          <w:b/>
          <w:bCs/>
          <w:color w:val="365F91" w:themeColor="accent1" w:themeShade="BF"/>
          <w:sz w:val="20"/>
          <w:szCs w:val="20"/>
          <w:lang w:val="nl-NL"/>
        </w:rPr>
      </w:pPr>
      <w:r w:rsidRPr="005C5AD4">
        <w:rPr>
          <w:rFonts w:asciiTheme="majorHAnsi" w:eastAsiaTheme="majorEastAsia" w:hAnsiTheme="majorHAnsi" w:cstheme="majorBidi"/>
          <w:b/>
          <w:bCs/>
          <w:color w:val="365F91" w:themeColor="accent1" w:themeShade="BF"/>
          <w:sz w:val="20"/>
          <w:szCs w:val="20"/>
          <w:lang w:val="nl-NL"/>
        </w:rPr>
        <w:br w:type="page"/>
      </w:r>
    </w:p>
    <w:p w14:paraId="6BE5D2FA" w14:textId="77777777" w:rsidR="00C72DBF" w:rsidRPr="005C5AD4" w:rsidRDefault="00C72DBF">
      <w:pPr>
        <w:rPr>
          <w:rFonts w:asciiTheme="majorHAnsi" w:eastAsiaTheme="majorEastAsia" w:hAnsiTheme="majorHAnsi" w:cstheme="majorBidi"/>
          <w:b/>
          <w:bCs/>
          <w:color w:val="365F91" w:themeColor="accent1" w:themeShade="BF"/>
          <w:sz w:val="20"/>
          <w:szCs w:val="20"/>
          <w:lang w:val="nl-NL"/>
        </w:rPr>
      </w:pPr>
    </w:p>
    <w:sdt>
      <w:sdtPr>
        <w:rPr>
          <w:rFonts w:asciiTheme="minorHAnsi" w:eastAsiaTheme="minorHAnsi" w:hAnsiTheme="minorHAnsi" w:cstheme="minorBidi"/>
          <w:b w:val="0"/>
          <w:bCs w:val="0"/>
          <w:color w:val="auto"/>
          <w:sz w:val="20"/>
          <w:szCs w:val="20"/>
          <w:lang w:eastAsia="en-US"/>
        </w:rPr>
        <w:id w:val="1624577606"/>
        <w:docPartObj>
          <w:docPartGallery w:val="Table of Contents"/>
          <w:docPartUnique/>
        </w:docPartObj>
      </w:sdtPr>
      <w:sdtEndPr>
        <w:rPr>
          <w:noProof/>
        </w:rPr>
      </w:sdtEndPr>
      <w:sdtContent>
        <w:p w14:paraId="6BE5D2FB" w14:textId="77777777" w:rsidR="00C72DBF" w:rsidRPr="005C5AD4" w:rsidRDefault="00C72DBF">
          <w:pPr>
            <w:pStyle w:val="Kopvaninhoudsopgave"/>
            <w:rPr>
              <w:sz w:val="20"/>
              <w:szCs w:val="20"/>
            </w:rPr>
          </w:pPr>
          <w:r w:rsidRPr="005C5AD4">
            <w:rPr>
              <w:sz w:val="20"/>
              <w:szCs w:val="20"/>
            </w:rPr>
            <w:t>Contents</w:t>
          </w:r>
        </w:p>
        <w:p w14:paraId="6BE5D2FC" w14:textId="77777777" w:rsidR="00C72DBF" w:rsidRPr="005C5AD4" w:rsidRDefault="00C72DBF">
          <w:pPr>
            <w:pStyle w:val="Inhopg1"/>
            <w:tabs>
              <w:tab w:val="left" w:pos="440"/>
              <w:tab w:val="right" w:leader="dot" w:pos="9396"/>
            </w:tabs>
            <w:rPr>
              <w:rFonts w:eastAsiaTheme="minorEastAsia"/>
              <w:noProof/>
              <w:sz w:val="20"/>
              <w:szCs w:val="20"/>
            </w:rPr>
          </w:pPr>
          <w:r w:rsidRPr="005C5AD4">
            <w:rPr>
              <w:sz w:val="20"/>
              <w:szCs w:val="20"/>
            </w:rPr>
            <w:fldChar w:fldCharType="begin"/>
          </w:r>
          <w:r w:rsidRPr="005C5AD4">
            <w:rPr>
              <w:sz w:val="20"/>
              <w:szCs w:val="20"/>
            </w:rPr>
            <w:instrText xml:space="preserve"> TOC \o "1-3" \h \z \u </w:instrText>
          </w:r>
          <w:r w:rsidRPr="005C5AD4">
            <w:rPr>
              <w:sz w:val="20"/>
              <w:szCs w:val="20"/>
            </w:rPr>
            <w:fldChar w:fldCharType="separate"/>
          </w:r>
          <w:hyperlink w:anchor="_Toc24627991" w:history="1">
            <w:r w:rsidRPr="005C5AD4">
              <w:rPr>
                <w:rStyle w:val="Hyperlink"/>
                <w:noProof/>
                <w:sz w:val="20"/>
                <w:szCs w:val="20"/>
                <w:lang w:val="nl-NL"/>
              </w:rPr>
              <w:t>1.</w:t>
            </w:r>
            <w:r w:rsidRPr="005C5AD4">
              <w:rPr>
                <w:rFonts w:eastAsiaTheme="minorEastAsia"/>
                <w:noProof/>
                <w:sz w:val="20"/>
                <w:szCs w:val="20"/>
              </w:rPr>
              <w:tab/>
            </w:r>
            <w:r w:rsidRPr="005C5AD4">
              <w:rPr>
                <w:rStyle w:val="Hyperlink"/>
                <w:noProof/>
                <w:sz w:val="20"/>
                <w:szCs w:val="20"/>
                <w:lang w:val="nl-NL"/>
              </w:rPr>
              <w:t>Minimale voorwaarden</w:t>
            </w:r>
            <w:r w:rsidRPr="005C5AD4">
              <w:rPr>
                <w:noProof/>
                <w:webHidden/>
                <w:sz w:val="20"/>
                <w:szCs w:val="20"/>
              </w:rPr>
              <w:tab/>
            </w:r>
            <w:r w:rsidRPr="005C5AD4">
              <w:rPr>
                <w:noProof/>
                <w:webHidden/>
                <w:sz w:val="20"/>
                <w:szCs w:val="20"/>
              </w:rPr>
              <w:fldChar w:fldCharType="begin"/>
            </w:r>
            <w:r w:rsidRPr="005C5AD4">
              <w:rPr>
                <w:noProof/>
                <w:webHidden/>
                <w:sz w:val="20"/>
                <w:szCs w:val="20"/>
              </w:rPr>
              <w:instrText xml:space="preserve"> PAGEREF _Toc24627991 \h </w:instrText>
            </w:r>
            <w:r w:rsidRPr="005C5AD4">
              <w:rPr>
                <w:noProof/>
                <w:webHidden/>
                <w:sz w:val="20"/>
                <w:szCs w:val="20"/>
              </w:rPr>
            </w:r>
            <w:r w:rsidRPr="005C5AD4">
              <w:rPr>
                <w:noProof/>
                <w:webHidden/>
                <w:sz w:val="20"/>
                <w:szCs w:val="20"/>
              </w:rPr>
              <w:fldChar w:fldCharType="separate"/>
            </w:r>
            <w:r w:rsidRPr="005C5AD4">
              <w:rPr>
                <w:noProof/>
                <w:webHidden/>
                <w:sz w:val="20"/>
                <w:szCs w:val="20"/>
              </w:rPr>
              <w:t>3</w:t>
            </w:r>
            <w:r w:rsidRPr="005C5AD4">
              <w:rPr>
                <w:noProof/>
                <w:webHidden/>
                <w:sz w:val="20"/>
                <w:szCs w:val="20"/>
              </w:rPr>
              <w:fldChar w:fldCharType="end"/>
            </w:r>
          </w:hyperlink>
        </w:p>
        <w:p w14:paraId="6BE5D2FD" w14:textId="77777777" w:rsidR="00C72DBF" w:rsidRPr="005C5AD4" w:rsidRDefault="00CF3283">
          <w:pPr>
            <w:pStyle w:val="Inhopg1"/>
            <w:tabs>
              <w:tab w:val="left" w:pos="440"/>
              <w:tab w:val="right" w:leader="dot" w:pos="9396"/>
            </w:tabs>
            <w:rPr>
              <w:rFonts w:eastAsiaTheme="minorEastAsia"/>
              <w:noProof/>
              <w:sz w:val="20"/>
              <w:szCs w:val="20"/>
            </w:rPr>
          </w:pPr>
          <w:hyperlink w:anchor="_Toc24627992" w:history="1">
            <w:r w:rsidR="00C72DBF" w:rsidRPr="005C5AD4">
              <w:rPr>
                <w:rStyle w:val="Hyperlink"/>
                <w:noProof/>
                <w:sz w:val="20"/>
                <w:szCs w:val="20"/>
                <w:lang w:val="nl-NL"/>
              </w:rPr>
              <w:t>2.</w:t>
            </w:r>
            <w:r w:rsidR="00C72DBF" w:rsidRPr="005C5AD4">
              <w:rPr>
                <w:rFonts w:eastAsiaTheme="minorEastAsia"/>
                <w:noProof/>
                <w:sz w:val="20"/>
                <w:szCs w:val="20"/>
              </w:rPr>
              <w:tab/>
            </w:r>
            <w:r w:rsidR="00C72DBF" w:rsidRPr="005C5AD4">
              <w:rPr>
                <w:rStyle w:val="Hyperlink"/>
                <w:noProof/>
                <w:sz w:val="20"/>
                <w:szCs w:val="20"/>
                <w:lang w:val="nl-NL"/>
              </w:rPr>
              <w:t>Probleem/Huidige situatie</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_Toc24627992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2FE" w14:textId="77777777" w:rsidR="00C72DBF" w:rsidRPr="005C5AD4" w:rsidRDefault="00CF3283">
          <w:pPr>
            <w:pStyle w:val="Inhopg2"/>
            <w:tabs>
              <w:tab w:val="left" w:pos="880"/>
              <w:tab w:val="right" w:leader="dot" w:pos="9396"/>
            </w:tabs>
            <w:rPr>
              <w:rFonts w:eastAsiaTheme="minorEastAsia"/>
              <w:noProof/>
              <w:sz w:val="20"/>
              <w:szCs w:val="20"/>
            </w:rPr>
          </w:pPr>
          <w:hyperlink w:anchor="_Toc24627993" w:history="1">
            <w:r w:rsidR="00C72DBF" w:rsidRPr="005C5AD4">
              <w:rPr>
                <w:rStyle w:val="Hyperlink"/>
                <w:noProof/>
                <w:sz w:val="20"/>
                <w:szCs w:val="20"/>
                <w:lang w:val="nl-NL"/>
              </w:rPr>
              <w:t>2.1</w:t>
            </w:r>
            <w:r w:rsidR="00C72DBF" w:rsidRPr="005C5AD4">
              <w:rPr>
                <w:rFonts w:eastAsiaTheme="minorEastAsia"/>
                <w:noProof/>
                <w:sz w:val="20"/>
                <w:szCs w:val="20"/>
              </w:rPr>
              <w:tab/>
            </w:r>
            <w:r w:rsidR="00C72DBF" w:rsidRPr="005C5AD4">
              <w:rPr>
                <w:rStyle w:val="Hyperlink"/>
                <w:noProof/>
                <w:sz w:val="20"/>
                <w:szCs w:val="20"/>
                <w:lang w:val="nl-NL"/>
              </w:rPr>
              <w:t>Achtergrond/situatie schets</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_Toc24627993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2FF" w14:textId="77777777" w:rsidR="00C72DBF" w:rsidRPr="005C5AD4" w:rsidRDefault="00CF3283">
          <w:pPr>
            <w:pStyle w:val="Inhopg2"/>
            <w:tabs>
              <w:tab w:val="left" w:pos="880"/>
              <w:tab w:val="right" w:leader="dot" w:pos="9396"/>
            </w:tabs>
            <w:rPr>
              <w:rFonts w:eastAsiaTheme="minorEastAsia"/>
              <w:noProof/>
              <w:sz w:val="20"/>
              <w:szCs w:val="20"/>
            </w:rPr>
          </w:pPr>
          <w:hyperlink w:anchor="_Toc24627994" w:history="1">
            <w:r w:rsidR="00C72DBF" w:rsidRPr="005C5AD4">
              <w:rPr>
                <w:rStyle w:val="Hyperlink"/>
                <w:noProof/>
                <w:sz w:val="20"/>
                <w:szCs w:val="20"/>
                <w:lang w:val="nl-NL"/>
              </w:rPr>
              <w:t>2.2</w:t>
            </w:r>
            <w:r w:rsidR="00C72DBF" w:rsidRPr="005C5AD4">
              <w:rPr>
                <w:rFonts w:eastAsiaTheme="minorEastAsia"/>
                <w:noProof/>
                <w:sz w:val="20"/>
                <w:szCs w:val="20"/>
              </w:rPr>
              <w:tab/>
            </w:r>
            <w:r w:rsidR="00C72DBF" w:rsidRPr="005C5AD4">
              <w:rPr>
                <w:rStyle w:val="Hyperlink"/>
                <w:noProof/>
                <w:sz w:val="20"/>
                <w:szCs w:val="20"/>
                <w:lang w:val="nl-NL"/>
              </w:rPr>
              <w:t>Probleem schets</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_Toc24627994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0" w14:textId="77777777" w:rsidR="00C72DBF" w:rsidRPr="005C5AD4" w:rsidRDefault="00CF3283">
          <w:pPr>
            <w:pStyle w:val="Inhopg1"/>
            <w:tabs>
              <w:tab w:val="left" w:pos="440"/>
              <w:tab w:val="right" w:leader="dot" w:pos="9396"/>
            </w:tabs>
            <w:rPr>
              <w:rFonts w:eastAsiaTheme="minorEastAsia"/>
              <w:noProof/>
              <w:sz w:val="20"/>
              <w:szCs w:val="20"/>
            </w:rPr>
          </w:pPr>
          <w:hyperlink w:anchor="_Toc24627995" w:history="1">
            <w:r w:rsidR="00C72DBF" w:rsidRPr="005C5AD4">
              <w:rPr>
                <w:rStyle w:val="Hyperlink"/>
                <w:noProof/>
                <w:sz w:val="20"/>
                <w:szCs w:val="20"/>
                <w:lang w:val="nl-NL"/>
              </w:rPr>
              <w:t>3.</w:t>
            </w:r>
            <w:r w:rsidR="00C72DBF" w:rsidRPr="005C5AD4">
              <w:rPr>
                <w:rFonts w:eastAsiaTheme="minorEastAsia"/>
                <w:noProof/>
                <w:sz w:val="20"/>
                <w:szCs w:val="20"/>
              </w:rPr>
              <w:tab/>
            </w:r>
            <w:r w:rsidR="00C72DBF" w:rsidRPr="005C5AD4">
              <w:rPr>
                <w:rStyle w:val="Hyperlink"/>
                <w:noProof/>
                <w:sz w:val="20"/>
                <w:szCs w:val="20"/>
                <w:lang w:val="nl-NL"/>
              </w:rPr>
              <w:t>Oplossing &amp; project beschrijving</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_Toc24627995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1" w14:textId="77777777" w:rsidR="00C72DBF" w:rsidRPr="005C5AD4" w:rsidRDefault="00CF3283">
          <w:pPr>
            <w:pStyle w:val="Inhopg2"/>
            <w:tabs>
              <w:tab w:val="left" w:pos="880"/>
              <w:tab w:val="right" w:leader="dot" w:pos="9396"/>
            </w:tabs>
            <w:rPr>
              <w:rFonts w:eastAsiaTheme="minorEastAsia"/>
              <w:noProof/>
              <w:sz w:val="20"/>
              <w:szCs w:val="20"/>
            </w:rPr>
          </w:pPr>
          <w:hyperlink w:anchor="_Toc24627996" w:history="1">
            <w:r w:rsidR="00C72DBF" w:rsidRPr="005C5AD4">
              <w:rPr>
                <w:rStyle w:val="Hyperlink"/>
                <w:noProof/>
                <w:sz w:val="20"/>
                <w:szCs w:val="20"/>
                <w:lang w:val="nl-NL"/>
              </w:rPr>
              <w:t>3.1</w:t>
            </w:r>
            <w:r w:rsidR="00C72DBF" w:rsidRPr="005C5AD4">
              <w:rPr>
                <w:rFonts w:eastAsiaTheme="minorEastAsia"/>
                <w:noProof/>
                <w:sz w:val="20"/>
                <w:szCs w:val="20"/>
              </w:rPr>
              <w:tab/>
            </w:r>
            <w:r w:rsidR="00C72DBF" w:rsidRPr="005C5AD4">
              <w:rPr>
                <w:rStyle w:val="Hyperlink"/>
                <w:noProof/>
                <w:sz w:val="20"/>
                <w:szCs w:val="20"/>
                <w:lang w:val="nl-NL"/>
              </w:rPr>
              <w:t>Beschrijving oplossing</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_Toc24627996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2" w14:textId="77777777" w:rsidR="00C72DBF" w:rsidRPr="005C5AD4" w:rsidRDefault="00CF3283">
          <w:pPr>
            <w:pStyle w:val="Inhopg2"/>
            <w:tabs>
              <w:tab w:val="left" w:pos="880"/>
              <w:tab w:val="right" w:leader="dot" w:pos="9396"/>
            </w:tabs>
            <w:rPr>
              <w:rFonts w:eastAsiaTheme="minorEastAsia"/>
              <w:noProof/>
              <w:sz w:val="20"/>
              <w:szCs w:val="20"/>
            </w:rPr>
          </w:pPr>
          <w:hyperlink w:anchor="_Toc24627997" w:history="1">
            <w:r w:rsidR="00C72DBF" w:rsidRPr="005C5AD4">
              <w:rPr>
                <w:rStyle w:val="Hyperlink"/>
                <w:noProof/>
                <w:sz w:val="20"/>
                <w:szCs w:val="20"/>
                <w:lang w:val="nl-NL"/>
              </w:rPr>
              <w:t>3.2</w:t>
            </w:r>
            <w:r w:rsidR="00C72DBF" w:rsidRPr="005C5AD4">
              <w:rPr>
                <w:rFonts w:eastAsiaTheme="minorEastAsia"/>
                <w:noProof/>
                <w:sz w:val="20"/>
                <w:szCs w:val="20"/>
              </w:rPr>
              <w:tab/>
            </w:r>
            <w:r w:rsidR="00C72DBF" w:rsidRPr="005C5AD4">
              <w:rPr>
                <w:rStyle w:val="Hyperlink"/>
                <w:noProof/>
                <w:sz w:val="20"/>
                <w:szCs w:val="20"/>
                <w:lang w:val="nl-NL"/>
              </w:rPr>
              <w:t>Doelgroep</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_Toc24627997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3" w14:textId="77777777" w:rsidR="00C72DBF" w:rsidRPr="005C5AD4" w:rsidRDefault="00CF3283">
          <w:pPr>
            <w:pStyle w:val="Inhopg2"/>
            <w:tabs>
              <w:tab w:val="left" w:pos="880"/>
              <w:tab w:val="right" w:leader="dot" w:pos="9396"/>
            </w:tabs>
            <w:rPr>
              <w:rFonts w:eastAsiaTheme="minorEastAsia"/>
              <w:noProof/>
              <w:sz w:val="20"/>
              <w:szCs w:val="20"/>
            </w:rPr>
          </w:pPr>
          <w:hyperlink w:anchor="_Toc24627998" w:history="1">
            <w:r w:rsidR="00C72DBF" w:rsidRPr="005C5AD4">
              <w:rPr>
                <w:rStyle w:val="Hyperlink"/>
                <w:noProof/>
                <w:sz w:val="20"/>
                <w:szCs w:val="20"/>
                <w:lang w:val="nl-NL"/>
              </w:rPr>
              <w:t>3.3</w:t>
            </w:r>
            <w:r w:rsidR="00C72DBF" w:rsidRPr="005C5AD4">
              <w:rPr>
                <w:rFonts w:eastAsiaTheme="minorEastAsia"/>
                <w:noProof/>
                <w:sz w:val="20"/>
                <w:szCs w:val="20"/>
              </w:rPr>
              <w:tab/>
            </w:r>
            <w:r w:rsidR="00C72DBF" w:rsidRPr="005C5AD4">
              <w:rPr>
                <w:rStyle w:val="Hyperlink"/>
                <w:noProof/>
                <w:sz w:val="20"/>
                <w:szCs w:val="20"/>
                <w:lang w:val="nl-NL"/>
              </w:rPr>
              <w:t>Beoogde effecten</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_Toc24627998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4" w14:textId="77777777" w:rsidR="00C72DBF" w:rsidRPr="005C5AD4" w:rsidRDefault="00CF3283">
          <w:pPr>
            <w:pStyle w:val="Inhopg2"/>
            <w:tabs>
              <w:tab w:val="left" w:pos="880"/>
              <w:tab w:val="right" w:leader="dot" w:pos="9396"/>
            </w:tabs>
            <w:rPr>
              <w:rFonts w:eastAsiaTheme="minorEastAsia"/>
              <w:noProof/>
              <w:sz w:val="20"/>
              <w:szCs w:val="20"/>
            </w:rPr>
          </w:pPr>
          <w:hyperlink w:anchor="_Toc24627999" w:history="1">
            <w:r w:rsidR="00C72DBF" w:rsidRPr="005C5AD4">
              <w:rPr>
                <w:rStyle w:val="Hyperlink"/>
                <w:noProof/>
                <w:sz w:val="20"/>
                <w:szCs w:val="20"/>
                <w:lang w:val="nl-NL"/>
              </w:rPr>
              <w:t>3.4</w:t>
            </w:r>
            <w:r w:rsidR="00C72DBF" w:rsidRPr="005C5AD4">
              <w:rPr>
                <w:rFonts w:eastAsiaTheme="minorEastAsia"/>
                <w:noProof/>
                <w:sz w:val="20"/>
                <w:szCs w:val="20"/>
              </w:rPr>
              <w:tab/>
            </w:r>
            <w:r w:rsidR="00C72DBF" w:rsidRPr="005C5AD4">
              <w:rPr>
                <w:rStyle w:val="Hyperlink"/>
                <w:noProof/>
                <w:sz w:val="20"/>
                <w:szCs w:val="20"/>
                <w:lang w:val="nl-NL"/>
              </w:rPr>
              <w:t>Knelpunten &amp; risico’s</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_Toc24627999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5" w14:textId="77777777" w:rsidR="00C72DBF" w:rsidRPr="005C5AD4" w:rsidRDefault="00CF3283">
          <w:pPr>
            <w:pStyle w:val="Inhopg1"/>
            <w:tabs>
              <w:tab w:val="left" w:pos="440"/>
              <w:tab w:val="right" w:leader="dot" w:pos="9396"/>
            </w:tabs>
            <w:rPr>
              <w:rFonts w:eastAsiaTheme="minorEastAsia"/>
              <w:noProof/>
              <w:sz w:val="20"/>
              <w:szCs w:val="20"/>
            </w:rPr>
          </w:pPr>
          <w:hyperlink w:anchor="_Toc24628000" w:history="1">
            <w:r w:rsidR="00C72DBF" w:rsidRPr="005C5AD4">
              <w:rPr>
                <w:rStyle w:val="Hyperlink"/>
                <w:noProof/>
                <w:sz w:val="20"/>
                <w:szCs w:val="20"/>
                <w:lang w:val="nl-NL"/>
              </w:rPr>
              <w:t>4.</w:t>
            </w:r>
            <w:r w:rsidR="00C72DBF" w:rsidRPr="005C5AD4">
              <w:rPr>
                <w:rFonts w:eastAsiaTheme="minorEastAsia"/>
                <w:noProof/>
                <w:sz w:val="20"/>
                <w:szCs w:val="20"/>
              </w:rPr>
              <w:tab/>
            </w:r>
            <w:r w:rsidR="00C72DBF" w:rsidRPr="005C5AD4">
              <w:rPr>
                <w:rStyle w:val="Hyperlink"/>
                <w:noProof/>
                <w:sz w:val="20"/>
                <w:szCs w:val="20"/>
                <w:lang w:val="nl-NL"/>
              </w:rPr>
              <w:t>Planning &amp; KPIs voor monitoring</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_Toc24628000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6" w14:textId="77777777" w:rsidR="00C72DBF" w:rsidRPr="005C5AD4" w:rsidRDefault="00CF3283">
          <w:pPr>
            <w:pStyle w:val="Inhopg2"/>
            <w:tabs>
              <w:tab w:val="left" w:pos="880"/>
              <w:tab w:val="right" w:leader="dot" w:pos="9396"/>
            </w:tabs>
            <w:rPr>
              <w:rFonts w:eastAsiaTheme="minorEastAsia"/>
              <w:noProof/>
              <w:sz w:val="20"/>
              <w:szCs w:val="20"/>
            </w:rPr>
          </w:pPr>
          <w:hyperlink w:anchor="_Toc24628001" w:history="1">
            <w:r w:rsidR="00C72DBF" w:rsidRPr="005C5AD4">
              <w:rPr>
                <w:rStyle w:val="Hyperlink"/>
                <w:noProof/>
                <w:sz w:val="20"/>
                <w:szCs w:val="20"/>
                <w:lang w:val="nl-NL"/>
              </w:rPr>
              <w:t>4.1</w:t>
            </w:r>
            <w:r w:rsidR="00C72DBF" w:rsidRPr="005C5AD4">
              <w:rPr>
                <w:rFonts w:eastAsiaTheme="minorEastAsia"/>
                <w:noProof/>
                <w:sz w:val="20"/>
                <w:szCs w:val="20"/>
              </w:rPr>
              <w:tab/>
            </w:r>
            <w:r w:rsidR="00C72DBF" w:rsidRPr="005C5AD4">
              <w:rPr>
                <w:rStyle w:val="Hyperlink"/>
                <w:noProof/>
                <w:sz w:val="20"/>
                <w:szCs w:val="20"/>
                <w:lang w:val="nl-NL"/>
              </w:rPr>
              <w:t>Projectteam</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_Toc24628001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7" w14:textId="77777777" w:rsidR="00C72DBF" w:rsidRPr="005C5AD4" w:rsidRDefault="00CF3283">
          <w:pPr>
            <w:pStyle w:val="Inhopg2"/>
            <w:tabs>
              <w:tab w:val="left" w:pos="880"/>
              <w:tab w:val="right" w:leader="dot" w:pos="9396"/>
            </w:tabs>
            <w:rPr>
              <w:rFonts w:eastAsiaTheme="minorEastAsia"/>
              <w:noProof/>
              <w:sz w:val="20"/>
              <w:szCs w:val="20"/>
            </w:rPr>
          </w:pPr>
          <w:hyperlink w:anchor="_Toc24628002" w:history="1">
            <w:r w:rsidR="00C72DBF" w:rsidRPr="005C5AD4">
              <w:rPr>
                <w:rStyle w:val="Hyperlink"/>
                <w:noProof/>
                <w:sz w:val="20"/>
                <w:szCs w:val="20"/>
                <w:lang w:val="nl-NL"/>
              </w:rPr>
              <w:t>4.2</w:t>
            </w:r>
            <w:r w:rsidR="00C72DBF" w:rsidRPr="005C5AD4">
              <w:rPr>
                <w:rFonts w:eastAsiaTheme="minorEastAsia"/>
                <w:noProof/>
                <w:sz w:val="20"/>
                <w:szCs w:val="20"/>
              </w:rPr>
              <w:tab/>
            </w:r>
            <w:r w:rsidR="00C72DBF" w:rsidRPr="005C5AD4">
              <w:rPr>
                <w:rStyle w:val="Hyperlink"/>
                <w:noProof/>
                <w:sz w:val="20"/>
                <w:szCs w:val="20"/>
                <w:lang w:val="nl-NL"/>
              </w:rPr>
              <w:t>Meerjaren planning:</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_Toc24628002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8" w14:textId="77777777" w:rsidR="00C72DBF" w:rsidRPr="005C5AD4" w:rsidRDefault="00CF3283">
          <w:pPr>
            <w:pStyle w:val="Inhopg2"/>
            <w:tabs>
              <w:tab w:val="left" w:pos="880"/>
              <w:tab w:val="right" w:leader="dot" w:pos="9396"/>
            </w:tabs>
            <w:rPr>
              <w:rFonts w:eastAsiaTheme="minorEastAsia"/>
              <w:noProof/>
              <w:sz w:val="20"/>
              <w:szCs w:val="20"/>
            </w:rPr>
          </w:pPr>
          <w:hyperlink w:anchor="_Toc24628003" w:history="1">
            <w:r w:rsidR="00C72DBF" w:rsidRPr="005C5AD4">
              <w:rPr>
                <w:rStyle w:val="Hyperlink"/>
                <w:noProof/>
                <w:sz w:val="20"/>
                <w:szCs w:val="20"/>
                <w:lang w:val="nl-NL"/>
              </w:rPr>
              <w:t>4.3</w:t>
            </w:r>
            <w:r w:rsidR="00C72DBF" w:rsidRPr="005C5AD4">
              <w:rPr>
                <w:rFonts w:eastAsiaTheme="minorEastAsia"/>
                <w:noProof/>
                <w:sz w:val="20"/>
                <w:szCs w:val="20"/>
              </w:rPr>
              <w:tab/>
            </w:r>
            <w:r w:rsidR="00C72DBF" w:rsidRPr="005C5AD4">
              <w:rPr>
                <w:rStyle w:val="Hyperlink"/>
                <w:noProof/>
                <w:sz w:val="20"/>
                <w:szCs w:val="20"/>
                <w:lang w:val="nl-NL"/>
              </w:rPr>
              <w:t>KPI’s</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_Toc24628003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9" w14:textId="77777777" w:rsidR="00C72DBF" w:rsidRPr="005C5AD4" w:rsidRDefault="00CF3283">
          <w:pPr>
            <w:pStyle w:val="Inhopg2"/>
            <w:tabs>
              <w:tab w:val="left" w:pos="880"/>
              <w:tab w:val="right" w:leader="dot" w:pos="9396"/>
            </w:tabs>
            <w:rPr>
              <w:rFonts w:eastAsiaTheme="minorEastAsia"/>
              <w:noProof/>
              <w:sz w:val="20"/>
              <w:szCs w:val="20"/>
            </w:rPr>
          </w:pPr>
          <w:hyperlink w:anchor="_Toc24628004" w:history="1">
            <w:r w:rsidR="00C72DBF" w:rsidRPr="005C5AD4">
              <w:rPr>
                <w:rStyle w:val="Hyperlink"/>
                <w:noProof/>
                <w:sz w:val="20"/>
                <w:szCs w:val="20"/>
                <w:lang w:val="nl-NL"/>
              </w:rPr>
              <w:t>4.4</w:t>
            </w:r>
            <w:r w:rsidR="00C72DBF" w:rsidRPr="005C5AD4">
              <w:rPr>
                <w:rFonts w:eastAsiaTheme="minorEastAsia"/>
                <w:noProof/>
                <w:sz w:val="20"/>
                <w:szCs w:val="20"/>
              </w:rPr>
              <w:tab/>
            </w:r>
            <w:r w:rsidR="00C72DBF" w:rsidRPr="005C5AD4">
              <w:rPr>
                <w:rStyle w:val="Hyperlink"/>
                <w:noProof/>
                <w:sz w:val="20"/>
                <w:szCs w:val="20"/>
                <w:lang w:val="nl-NL"/>
              </w:rPr>
              <w:t>Delen van resultaten met ZK &amp; andere stakeholders</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_Toc24628004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A" w14:textId="77777777" w:rsidR="00C72DBF" w:rsidRPr="005C5AD4" w:rsidRDefault="00CF3283">
          <w:pPr>
            <w:pStyle w:val="Inhopg1"/>
            <w:tabs>
              <w:tab w:val="left" w:pos="440"/>
              <w:tab w:val="right" w:leader="dot" w:pos="9396"/>
            </w:tabs>
            <w:rPr>
              <w:rFonts w:eastAsiaTheme="minorEastAsia"/>
              <w:noProof/>
              <w:sz w:val="20"/>
              <w:szCs w:val="20"/>
            </w:rPr>
          </w:pPr>
          <w:hyperlink w:anchor="_Toc24628005" w:history="1">
            <w:r w:rsidR="00C72DBF" w:rsidRPr="005C5AD4">
              <w:rPr>
                <w:rStyle w:val="Hyperlink"/>
                <w:noProof/>
                <w:sz w:val="20"/>
                <w:szCs w:val="20"/>
                <w:lang w:val="nl-NL"/>
              </w:rPr>
              <w:t>5.</w:t>
            </w:r>
            <w:r w:rsidR="00C72DBF" w:rsidRPr="005C5AD4">
              <w:rPr>
                <w:rFonts w:eastAsiaTheme="minorEastAsia"/>
                <w:noProof/>
                <w:sz w:val="20"/>
                <w:szCs w:val="20"/>
              </w:rPr>
              <w:tab/>
            </w:r>
            <w:r w:rsidR="00C72DBF" w:rsidRPr="005C5AD4">
              <w:rPr>
                <w:rStyle w:val="Hyperlink"/>
                <w:noProof/>
                <w:sz w:val="20"/>
                <w:szCs w:val="20"/>
                <w:lang w:val="nl-NL"/>
              </w:rPr>
              <w:t>Impact &amp; Draagvlak</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_Toc24628005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B" w14:textId="77777777" w:rsidR="00C72DBF" w:rsidRPr="005C5AD4" w:rsidRDefault="00CF3283">
          <w:pPr>
            <w:pStyle w:val="Inhopg3"/>
            <w:tabs>
              <w:tab w:val="left" w:pos="1100"/>
              <w:tab w:val="right" w:leader="dot" w:pos="9396"/>
            </w:tabs>
            <w:rPr>
              <w:rFonts w:eastAsiaTheme="minorEastAsia"/>
              <w:noProof/>
              <w:sz w:val="20"/>
              <w:szCs w:val="20"/>
            </w:rPr>
          </w:pPr>
          <w:hyperlink w:anchor="_Toc24628006" w:history="1">
            <w:r w:rsidR="00C72DBF" w:rsidRPr="005C5AD4">
              <w:rPr>
                <w:rStyle w:val="Hyperlink"/>
                <w:noProof/>
                <w:sz w:val="20"/>
                <w:szCs w:val="20"/>
                <w:lang w:val="nl-NL"/>
              </w:rPr>
              <w:t>5.1</w:t>
            </w:r>
            <w:r w:rsidR="00C72DBF" w:rsidRPr="005C5AD4">
              <w:rPr>
                <w:rFonts w:eastAsiaTheme="minorEastAsia"/>
                <w:noProof/>
                <w:sz w:val="20"/>
                <w:szCs w:val="20"/>
              </w:rPr>
              <w:tab/>
            </w:r>
            <w:r w:rsidR="00C72DBF" w:rsidRPr="005C5AD4">
              <w:rPr>
                <w:rStyle w:val="Hyperlink"/>
                <w:noProof/>
                <w:sz w:val="20"/>
                <w:szCs w:val="20"/>
                <w:lang w:val="nl-NL"/>
              </w:rPr>
              <w:t>Impact &amp; betrokkenheid stakeholders</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_Toc24628006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C" w14:textId="77777777" w:rsidR="00C72DBF" w:rsidRPr="005C5AD4" w:rsidRDefault="00CF3283">
          <w:pPr>
            <w:pStyle w:val="Inhopg3"/>
            <w:tabs>
              <w:tab w:val="left" w:pos="1100"/>
              <w:tab w:val="right" w:leader="dot" w:pos="9396"/>
            </w:tabs>
            <w:rPr>
              <w:rFonts w:eastAsiaTheme="minorEastAsia"/>
              <w:noProof/>
              <w:sz w:val="20"/>
              <w:szCs w:val="20"/>
            </w:rPr>
          </w:pPr>
          <w:hyperlink w:anchor="_Toc24628007" w:history="1">
            <w:r w:rsidR="00C72DBF" w:rsidRPr="005C5AD4">
              <w:rPr>
                <w:rStyle w:val="Hyperlink"/>
                <w:noProof/>
                <w:sz w:val="20"/>
                <w:szCs w:val="20"/>
                <w:lang w:val="nl-NL"/>
              </w:rPr>
              <w:t>5.2</w:t>
            </w:r>
            <w:r w:rsidR="00C72DBF" w:rsidRPr="005C5AD4">
              <w:rPr>
                <w:rFonts w:eastAsiaTheme="minorEastAsia"/>
                <w:noProof/>
                <w:sz w:val="20"/>
                <w:szCs w:val="20"/>
              </w:rPr>
              <w:tab/>
            </w:r>
            <w:r w:rsidR="00C72DBF" w:rsidRPr="005C5AD4">
              <w:rPr>
                <w:rStyle w:val="Hyperlink"/>
                <w:noProof/>
                <w:sz w:val="20"/>
                <w:szCs w:val="20"/>
                <w:lang w:val="nl-NL"/>
              </w:rPr>
              <w:t>Haalbaarheid &amp; Change-management</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_Toc24628007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4</w:t>
            </w:r>
            <w:r w:rsidR="00C72DBF" w:rsidRPr="005C5AD4">
              <w:rPr>
                <w:noProof/>
                <w:webHidden/>
                <w:sz w:val="20"/>
                <w:szCs w:val="20"/>
              </w:rPr>
              <w:fldChar w:fldCharType="end"/>
            </w:r>
          </w:hyperlink>
        </w:p>
        <w:p w14:paraId="6BE5D30D" w14:textId="77777777" w:rsidR="00C72DBF" w:rsidRPr="005C5AD4" w:rsidRDefault="00CF3283">
          <w:pPr>
            <w:pStyle w:val="Inhopg1"/>
            <w:tabs>
              <w:tab w:val="left" w:pos="440"/>
              <w:tab w:val="right" w:leader="dot" w:pos="9396"/>
            </w:tabs>
            <w:rPr>
              <w:rFonts w:eastAsiaTheme="minorEastAsia"/>
              <w:noProof/>
              <w:sz w:val="20"/>
              <w:szCs w:val="20"/>
            </w:rPr>
          </w:pPr>
          <w:hyperlink w:anchor="_Toc24628008" w:history="1">
            <w:r w:rsidR="00C72DBF" w:rsidRPr="005C5AD4">
              <w:rPr>
                <w:rStyle w:val="Hyperlink"/>
                <w:noProof/>
                <w:sz w:val="20"/>
                <w:szCs w:val="20"/>
                <w:lang w:val="nl-NL"/>
              </w:rPr>
              <w:t>6.</w:t>
            </w:r>
            <w:r w:rsidR="00C72DBF" w:rsidRPr="005C5AD4">
              <w:rPr>
                <w:rFonts w:eastAsiaTheme="minorEastAsia"/>
                <w:noProof/>
                <w:sz w:val="20"/>
                <w:szCs w:val="20"/>
              </w:rPr>
              <w:tab/>
            </w:r>
            <w:r w:rsidR="00C72DBF" w:rsidRPr="005C5AD4">
              <w:rPr>
                <w:rStyle w:val="Hyperlink"/>
                <w:noProof/>
                <w:sz w:val="20"/>
                <w:szCs w:val="20"/>
                <w:lang w:val="nl-NL"/>
              </w:rPr>
              <w:t>Business Case</w:t>
            </w:r>
            <w:r w:rsidR="00C72DBF" w:rsidRPr="005C5AD4">
              <w:rPr>
                <w:noProof/>
                <w:webHidden/>
                <w:sz w:val="20"/>
                <w:szCs w:val="20"/>
              </w:rPr>
              <w:tab/>
            </w:r>
            <w:r w:rsidR="00C72DBF" w:rsidRPr="005C5AD4">
              <w:rPr>
                <w:noProof/>
                <w:webHidden/>
                <w:sz w:val="20"/>
                <w:szCs w:val="20"/>
              </w:rPr>
              <w:fldChar w:fldCharType="begin"/>
            </w:r>
            <w:r w:rsidR="00C72DBF" w:rsidRPr="005C5AD4">
              <w:rPr>
                <w:noProof/>
                <w:webHidden/>
                <w:sz w:val="20"/>
                <w:szCs w:val="20"/>
              </w:rPr>
              <w:instrText xml:space="preserve"> PAGEREF _Toc24628008 \h </w:instrText>
            </w:r>
            <w:r w:rsidR="00C72DBF" w:rsidRPr="005C5AD4">
              <w:rPr>
                <w:noProof/>
                <w:webHidden/>
                <w:sz w:val="20"/>
                <w:szCs w:val="20"/>
              </w:rPr>
            </w:r>
            <w:r w:rsidR="00C72DBF" w:rsidRPr="005C5AD4">
              <w:rPr>
                <w:noProof/>
                <w:webHidden/>
                <w:sz w:val="20"/>
                <w:szCs w:val="20"/>
              </w:rPr>
              <w:fldChar w:fldCharType="separate"/>
            </w:r>
            <w:r w:rsidR="00C72DBF" w:rsidRPr="005C5AD4">
              <w:rPr>
                <w:noProof/>
                <w:webHidden/>
                <w:sz w:val="20"/>
                <w:szCs w:val="20"/>
              </w:rPr>
              <w:t>5</w:t>
            </w:r>
            <w:r w:rsidR="00C72DBF" w:rsidRPr="005C5AD4">
              <w:rPr>
                <w:noProof/>
                <w:webHidden/>
                <w:sz w:val="20"/>
                <w:szCs w:val="20"/>
              </w:rPr>
              <w:fldChar w:fldCharType="end"/>
            </w:r>
          </w:hyperlink>
        </w:p>
        <w:p w14:paraId="6BE5D30E" w14:textId="77777777" w:rsidR="00C72DBF" w:rsidRPr="005C5AD4" w:rsidRDefault="00C72DBF">
          <w:pPr>
            <w:rPr>
              <w:sz w:val="20"/>
              <w:szCs w:val="20"/>
            </w:rPr>
          </w:pPr>
          <w:r w:rsidRPr="005C5AD4">
            <w:rPr>
              <w:b/>
              <w:bCs/>
              <w:noProof/>
              <w:sz w:val="20"/>
              <w:szCs w:val="20"/>
            </w:rPr>
            <w:fldChar w:fldCharType="end"/>
          </w:r>
        </w:p>
      </w:sdtContent>
    </w:sdt>
    <w:p w14:paraId="6BE5D30F" w14:textId="77777777" w:rsidR="00C72DBF" w:rsidRPr="005C5AD4" w:rsidRDefault="00C72DBF">
      <w:pPr>
        <w:rPr>
          <w:rFonts w:asciiTheme="majorHAnsi" w:eastAsiaTheme="majorEastAsia" w:hAnsiTheme="majorHAnsi" w:cstheme="majorBidi"/>
          <w:b/>
          <w:bCs/>
          <w:color w:val="365F91" w:themeColor="accent1" w:themeShade="BF"/>
          <w:sz w:val="20"/>
          <w:szCs w:val="20"/>
          <w:lang w:val="nl-NL"/>
        </w:rPr>
      </w:pPr>
      <w:r w:rsidRPr="005C5AD4">
        <w:rPr>
          <w:rFonts w:asciiTheme="majorHAnsi" w:eastAsiaTheme="majorEastAsia" w:hAnsiTheme="majorHAnsi" w:cstheme="majorBidi"/>
          <w:b/>
          <w:bCs/>
          <w:color w:val="365F91" w:themeColor="accent1" w:themeShade="BF"/>
          <w:sz w:val="20"/>
          <w:szCs w:val="20"/>
          <w:lang w:val="nl-NL"/>
        </w:rPr>
        <w:br w:type="page"/>
      </w:r>
    </w:p>
    <w:p w14:paraId="6BE5D310" w14:textId="77777777" w:rsidR="0096623E" w:rsidRPr="005C5AD4" w:rsidRDefault="0033615A" w:rsidP="0096623E">
      <w:pPr>
        <w:pStyle w:val="Kop1"/>
        <w:numPr>
          <w:ilvl w:val="0"/>
          <w:numId w:val="3"/>
        </w:numPr>
        <w:spacing w:line="240" w:lineRule="auto"/>
        <w:rPr>
          <w:sz w:val="20"/>
          <w:szCs w:val="20"/>
          <w:u w:val="single"/>
          <w:lang w:val="nl-NL"/>
        </w:rPr>
      </w:pPr>
      <w:bookmarkStart w:id="1" w:name="_Toc23838664"/>
      <w:bookmarkStart w:id="2" w:name="_Toc24627991"/>
      <w:r w:rsidRPr="005C5AD4">
        <w:rPr>
          <w:sz w:val="20"/>
          <w:szCs w:val="20"/>
          <w:u w:val="single"/>
          <w:lang w:val="nl-NL"/>
        </w:rPr>
        <w:lastRenderedPageBreak/>
        <w:t>Minimale voorwaarden</w:t>
      </w:r>
      <w:bookmarkEnd w:id="1"/>
      <w:bookmarkEnd w:id="2"/>
    </w:p>
    <w:p w14:paraId="6BE5D311" w14:textId="77777777" w:rsidR="006D0F87" w:rsidRDefault="00280F5A" w:rsidP="00280F5A">
      <w:pPr>
        <w:rPr>
          <w:sz w:val="20"/>
          <w:szCs w:val="20"/>
          <w:lang w:val="nl-NL"/>
        </w:rPr>
      </w:pPr>
      <w:r w:rsidRPr="005C5AD4">
        <w:rPr>
          <w:sz w:val="20"/>
          <w:szCs w:val="20"/>
          <w:lang w:val="nl-NL"/>
        </w:rPr>
        <w:t>Alle aanvragen worden minimaal getoetst aan de voorwaarden gesteld in het Hoofdlijnenakkoord</w:t>
      </w:r>
      <w:r w:rsidR="006D0F87">
        <w:rPr>
          <w:sz w:val="20"/>
          <w:szCs w:val="20"/>
          <w:lang w:val="nl-NL"/>
        </w:rPr>
        <w:t xml:space="preserve"> (HLA)</w:t>
      </w:r>
      <w:r w:rsidRPr="005C5AD4">
        <w:rPr>
          <w:sz w:val="20"/>
          <w:szCs w:val="20"/>
          <w:lang w:val="nl-NL"/>
        </w:rPr>
        <w:t xml:space="preserve"> MSZ. </w:t>
      </w:r>
      <w:r w:rsidR="006D0F87">
        <w:rPr>
          <w:sz w:val="20"/>
          <w:szCs w:val="20"/>
          <w:lang w:val="nl-NL"/>
        </w:rPr>
        <w:t>Deze minimale voorwaarden geven inhoudelijk richting en zorgen ervoor dat de groei in de MSZ binnen de grenzen gesteld in het HLA blijft (</w:t>
      </w:r>
      <w:r w:rsidR="006D0F87" w:rsidRPr="006D0F87">
        <w:rPr>
          <w:sz w:val="20"/>
          <w:szCs w:val="20"/>
          <w:lang w:val="nl-NL"/>
        </w:rPr>
        <w:t>macro een maximale volumegroei van 0,8% in 2019, 0,6% in 2020, 0,3% in 2021 en 0,0% in 2022</w:t>
      </w:r>
      <w:r w:rsidR="006D0F87">
        <w:rPr>
          <w:sz w:val="20"/>
          <w:szCs w:val="20"/>
          <w:lang w:val="nl-NL"/>
        </w:rPr>
        <w:t>).</w:t>
      </w:r>
    </w:p>
    <w:p w14:paraId="6BE5D312" w14:textId="77777777" w:rsidR="00280F5A" w:rsidRPr="005C5AD4" w:rsidRDefault="00280F5A" w:rsidP="00280F5A">
      <w:pPr>
        <w:rPr>
          <w:sz w:val="20"/>
          <w:szCs w:val="20"/>
          <w:lang w:val="nl-NL"/>
        </w:rPr>
      </w:pPr>
    </w:p>
    <w:tbl>
      <w:tblPr>
        <w:tblStyle w:val="Lichtearcering-accent1"/>
        <w:tblW w:w="0" w:type="auto"/>
        <w:tblLook w:val="04A0" w:firstRow="1" w:lastRow="0" w:firstColumn="1" w:lastColumn="0" w:noHBand="0" w:noVBand="1"/>
      </w:tblPr>
      <w:tblGrid>
        <w:gridCol w:w="9322"/>
      </w:tblGrid>
      <w:tr w:rsidR="000A506B" w:rsidRPr="005C5AD4" w14:paraId="6BE5D314" w14:textId="77777777" w:rsidTr="00D52081">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322" w:type="dxa"/>
            <w:hideMark/>
          </w:tcPr>
          <w:p w14:paraId="6BE5D313" w14:textId="77777777" w:rsidR="000A506B" w:rsidRPr="006D0F87" w:rsidRDefault="000A506B" w:rsidP="00D52081">
            <w:pPr>
              <w:rPr>
                <w:rFonts w:ascii="Arial" w:eastAsia="Times New Roman" w:hAnsi="Arial" w:cs="Arial"/>
                <w:sz w:val="20"/>
                <w:szCs w:val="20"/>
                <w:lang w:val="nl-NL" w:eastAsia="nl-NL"/>
              </w:rPr>
            </w:pPr>
            <w:r w:rsidRPr="006D0F87">
              <w:rPr>
                <w:rFonts w:ascii="Arial" w:eastAsia="Times New Roman" w:hAnsi="Arial" w:cs="Arial"/>
                <w:sz w:val="20"/>
                <w:szCs w:val="20"/>
                <w:lang w:val="nl-NL" w:eastAsia="nl-NL"/>
              </w:rPr>
              <w:t>Minimale voorwaarden uit HLA</w:t>
            </w:r>
            <w:r w:rsidR="00D52081">
              <w:rPr>
                <w:rStyle w:val="Voetnootmarkering"/>
                <w:rFonts w:ascii="Arial" w:eastAsia="Times New Roman" w:hAnsi="Arial" w:cs="Arial"/>
                <w:sz w:val="20"/>
                <w:szCs w:val="20"/>
                <w:lang w:val="nl-NL" w:eastAsia="nl-NL"/>
              </w:rPr>
              <w:footnoteReference w:id="1"/>
            </w:r>
          </w:p>
        </w:tc>
      </w:tr>
      <w:tr w:rsidR="000A506B" w:rsidRPr="00D177A7" w14:paraId="6BE5D316"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15" w14:textId="77777777" w:rsidR="000A506B" w:rsidRPr="006D0F87" w:rsidRDefault="000A506B" w:rsidP="00CB13F4">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Het project</w:t>
            </w:r>
            <w:r w:rsidRPr="006D0F87">
              <w:rPr>
                <w:rFonts w:ascii="Arial" w:eastAsia="Times New Roman" w:hAnsi="Arial" w:cs="Arial"/>
                <w:b w:val="0"/>
                <w:sz w:val="20"/>
                <w:szCs w:val="20"/>
                <w:lang w:val="nl-NL" w:eastAsia="nl-NL"/>
              </w:rPr>
              <w:t xml:space="preserve"> dra</w:t>
            </w:r>
            <w:r w:rsidR="00CB13F4">
              <w:rPr>
                <w:rFonts w:ascii="Arial" w:eastAsia="Times New Roman" w:hAnsi="Arial" w:cs="Arial"/>
                <w:b w:val="0"/>
                <w:sz w:val="20"/>
                <w:szCs w:val="20"/>
                <w:lang w:val="nl-NL" w:eastAsia="nl-NL"/>
              </w:rPr>
              <w:t>agt</w:t>
            </w:r>
            <w:r w:rsidRPr="006D0F87">
              <w:rPr>
                <w:rFonts w:ascii="Arial" w:eastAsia="Times New Roman" w:hAnsi="Arial" w:cs="Arial"/>
                <w:b w:val="0"/>
                <w:sz w:val="20"/>
                <w:szCs w:val="20"/>
                <w:lang w:val="nl-NL" w:eastAsia="nl-NL"/>
              </w:rPr>
              <w:t xml:space="preserve"> bij aan de transformatie, zoals beschreven in het rapport van de Taskforce juiste zorg op de juiste plek’ </w:t>
            </w:r>
          </w:p>
        </w:tc>
      </w:tr>
      <w:tr w:rsidR="000A506B" w:rsidRPr="00D177A7" w14:paraId="6BE5D318" w14:textId="77777777" w:rsidTr="000A506B">
        <w:tc>
          <w:tcPr>
            <w:cnfStyle w:val="001000000000" w:firstRow="0" w:lastRow="0" w:firstColumn="1" w:lastColumn="0" w:oddVBand="0" w:evenVBand="0" w:oddHBand="0" w:evenHBand="0" w:firstRowFirstColumn="0" w:firstRowLastColumn="0" w:lastRowFirstColumn="0" w:lastRowLastColumn="0"/>
            <w:tcW w:w="9322" w:type="dxa"/>
          </w:tcPr>
          <w:p w14:paraId="6BE5D317" w14:textId="77777777" w:rsidR="000A506B" w:rsidRPr="006D0F87" w:rsidRDefault="000A506B" w:rsidP="006D0F87">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Het project</w:t>
            </w:r>
            <w:r w:rsidRPr="006D0F87">
              <w:rPr>
                <w:rFonts w:ascii="Arial" w:eastAsia="Times New Roman" w:hAnsi="Arial" w:cs="Arial"/>
                <w:b w:val="0"/>
                <w:sz w:val="20"/>
                <w:szCs w:val="20"/>
                <w:lang w:val="nl-NL" w:eastAsia="nl-NL"/>
              </w:rPr>
              <w:t xml:space="preserve"> </w:t>
            </w:r>
            <w:r>
              <w:rPr>
                <w:rFonts w:ascii="Arial" w:eastAsia="Times New Roman" w:hAnsi="Arial" w:cs="Arial"/>
                <w:b w:val="0"/>
                <w:sz w:val="20"/>
                <w:szCs w:val="20"/>
                <w:lang w:val="nl-NL" w:eastAsia="nl-NL"/>
              </w:rPr>
              <w:t>is</w:t>
            </w:r>
            <w:r w:rsidRPr="006D0F87">
              <w:rPr>
                <w:rFonts w:ascii="Arial" w:eastAsia="Times New Roman" w:hAnsi="Arial" w:cs="Arial"/>
                <w:b w:val="0"/>
                <w:sz w:val="20"/>
                <w:szCs w:val="20"/>
                <w:lang w:val="nl-NL" w:eastAsia="nl-NL"/>
              </w:rPr>
              <w:t xml:space="preserve"> passend in het gedeelde meerjarenperspectief </w:t>
            </w:r>
          </w:p>
        </w:tc>
      </w:tr>
      <w:tr w:rsidR="000A506B" w:rsidRPr="00D177A7" w14:paraId="6BE5D31A"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19" w14:textId="77777777" w:rsidR="000A506B" w:rsidRPr="006D0F87" w:rsidRDefault="000A506B" w:rsidP="006D0F87">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Het project</w:t>
            </w:r>
            <w:r w:rsidRPr="006D0F87">
              <w:rPr>
                <w:rFonts w:ascii="Arial" w:eastAsia="Times New Roman" w:hAnsi="Arial" w:cs="Arial"/>
                <w:b w:val="0"/>
                <w:sz w:val="20"/>
                <w:szCs w:val="20"/>
                <w:lang w:val="nl-NL" w:eastAsia="nl-NL"/>
              </w:rPr>
              <w:t xml:space="preserve"> </w:t>
            </w:r>
            <w:r>
              <w:rPr>
                <w:rFonts w:ascii="Arial" w:eastAsia="Times New Roman" w:hAnsi="Arial" w:cs="Arial"/>
                <w:b w:val="0"/>
                <w:sz w:val="20"/>
                <w:szCs w:val="20"/>
                <w:lang w:val="nl-NL" w:eastAsia="nl-NL"/>
              </w:rPr>
              <w:t>is</w:t>
            </w:r>
            <w:r w:rsidRPr="006D0F87">
              <w:rPr>
                <w:rFonts w:ascii="Arial" w:eastAsia="Times New Roman" w:hAnsi="Arial" w:cs="Arial"/>
                <w:b w:val="0"/>
                <w:sz w:val="20"/>
                <w:szCs w:val="20"/>
                <w:lang w:val="nl-NL" w:eastAsia="nl-NL"/>
              </w:rPr>
              <w:t xml:space="preserve"> substantieel van aard</w:t>
            </w:r>
          </w:p>
        </w:tc>
      </w:tr>
      <w:tr w:rsidR="000A506B" w:rsidRPr="00D177A7" w14:paraId="6BE5D31C" w14:textId="77777777" w:rsidTr="000A506B">
        <w:tc>
          <w:tcPr>
            <w:cnfStyle w:val="001000000000" w:firstRow="0" w:lastRow="0" w:firstColumn="1" w:lastColumn="0" w:oddVBand="0" w:evenVBand="0" w:oddHBand="0" w:evenHBand="0" w:firstRowFirstColumn="0" w:firstRowLastColumn="0" w:lastRowFirstColumn="0" w:lastRowLastColumn="0"/>
            <w:tcW w:w="9322" w:type="dxa"/>
          </w:tcPr>
          <w:p w14:paraId="6BE5D31B" w14:textId="77777777" w:rsidR="000A506B" w:rsidRPr="006D0F87" w:rsidRDefault="000A506B" w:rsidP="006D0F87">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Het project</w:t>
            </w:r>
            <w:r w:rsidRPr="006D0F87">
              <w:rPr>
                <w:rFonts w:ascii="Arial" w:eastAsia="Times New Roman" w:hAnsi="Arial" w:cs="Arial"/>
                <w:b w:val="0"/>
                <w:sz w:val="20"/>
                <w:szCs w:val="20"/>
                <w:lang w:val="nl-NL" w:eastAsia="nl-NL"/>
              </w:rPr>
              <w:t xml:space="preserve"> </w:t>
            </w:r>
            <w:r>
              <w:rPr>
                <w:rFonts w:ascii="Arial" w:eastAsia="Times New Roman" w:hAnsi="Arial" w:cs="Arial"/>
                <w:b w:val="0"/>
                <w:sz w:val="20"/>
                <w:szCs w:val="20"/>
                <w:lang w:val="nl-NL" w:eastAsia="nl-NL"/>
              </w:rPr>
              <w:t>heeft</w:t>
            </w:r>
            <w:r w:rsidRPr="006D0F87">
              <w:rPr>
                <w:rFonts w:ascii="Arial" w:eastAsia="Times New Roman" w:hAnsi="Arial" w:cs="Arial"/>
                <w:b w:val="0"/>
                <w:sz w:val="20"/>
                <w:szCs w:val="20"/>
                <w:lang w:val="nl-NL" w:eastAsia="nl-NL"/>
              </w:rPr>
              <w:t xml:space="preserve"> een blijvend effect</w:t>
            </w:r>
          </w:p>
        </w:tc>
      </w:tr>
      <w:tr w:rsidR="000A506B" w:rsidRPr="00D177A7" w14:paraId="6BE5D31E"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1D" w14:textId="77777777" w:rsidR="000A506B" w:rsidRPr="006D0F87" w:rsidRDefault="00CB13F4" w:rsidP="006D0F87">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 xml:space="preserve">De </w:t>
            </w:r>
            <w:r w:rsidR="000A506B" w:rsidRPr="006D0F87">
              <w:rPr>
                <w:rFonts w:ascii="Arial" w:eastAsia="Times New Roman" w:hAnsi="Arial" w:cs="Arial"/>
                <w:b w:val="0"/>
                <w:sz w:val="20"/>
                <w:szCs w:val="20"/>
                <w:lang w:val="nl-NL" w:eastAsia="nl-NL"/>
              </w:rPr>
              <w:t xml:space="preserve">door </w:t>
            </w:r>
            <w:r w:rsidR="000A506B">
              <w:rPr>
                <w:rFonts w:ascii="Arial" w:eastAsia="Times New Roman" w:hAnsi="Arial" w:cs="Arial"/>
                <w:b w:val="0"/>
                <w:sz w:val="20"/>
                <w:szCs w:val="20"/>
                <w:lang w:val="nl-NL" w:eastAsia="nl-NL"/>
              </w:rPr>
              <w:t>het</w:t>
            </w:r>
            <w:r w:rsidR="000A506B" w:rsidRPr="006D0F87">
              <w:rPr>
                <w:rFonts w:ascii="Arial" w:eastAsia="Times New Roman" w:hAnsi="Arial" w:cs="Arial"/>
                <w:b w:val="0"/>
                <w:sz w:val="20"/>
                <w:szCs w:val="20"/>
                <w:lang w:val="nl-NL" w:eastAsia="nl-NL"/>
              </w:rPr>
              <w:t xml:space="preserve"> </w:t>
            </w:r>
            <w:r w:rsidR="000A506B">
              <w:rPr>
                <w:rFonts w:ascii="Arial" w:eastAsia="Times New Roman" w:hAnsi="Arial" w:cs="Arial"/>
                <w:b w:val="0"/>
                <w:sz w:val="20"/>
                <w:szCs w:val="20"/>
                <w:lang w:val="nl-NL" w:eastAsia="nl-NL"/>
              </w:rPr>
              <w:t>project</w:t>
            </w:r>
            <w:r w:rsidR="000A506B" w:rsidRPr="006D0F87">
              <w:rPr>
                <w:rFonts w:ascii="Arial" w:eastAsia="Times New Roman" w:hAnsi="Arial" w:cs="Arial"/>
                <w:b w:val="0"/>
                <w:sz w:val="20"/>
                <w:szCs w:val="20"/>
                <w:lang w:val="nl-NL" w:eastAsia="nl-NL"/>
              </w:rPr>
              <w:t xml:space="preserve"> bespaarde omzet bij de zorgaanbieder(s) wordt niet opgevuld</w:t>
            </w:r>
          </w:p>
        </w:tc>
      </w:tr>
    </w:tbl>
    <w:p w14:paraId="6BE5D31F" w14:textId="77777777" w:rsidR="006D0F87" w:rsidRDefault="006D0F87" w:rsidP="0096623E">
      <w:pPr>
        <w:spacing w:line="240" w:lineRule="auto"/>
        <w:rPr>
          <w:sz w:val="20"/>
          <w:szCs w:val="20"/>
          <w:lang w:val="nl-NL"/>
        </w:rPr>
      </w:pPr>
    </w:p>
    <w:p w14:paraId="6BE5D320" w14:textId="77777777" w:rsidR="0096623E" w:rsidRPr="005C5AD4" w:rsidRDefault="006D0F87" w:rsidP="0096623E">
      <w:pPr>
        <w:spacing w:line="240" w:lineRule="auto"/>
        <w:rPr>
          <w:rFonts w:asciiTheme="majorHAnsi" w:eastAsiaTheme="majorEastAsia" w:hAnsiTheme="majorHAnsi" w:cstheme="majorBidi"/>
          <w:b/>
          <w:bCs/>
          <w:color w:val="365F91" w:themeColor="accent1" w:themeShade="BF"/>
          <w:sz w:val="20"/>
          <w:szCs w:val="20"/>
          <w:lang w:val="nl-NL"/>
        </w:rPr>
      </w:pPr>
      <w:r w:rsidRPr="005C5AD4">
        <w:rPr>
          <w:sz w:val="20"/>
          <w:szCs w:val="20"/>
          <w:lang w:val="nl-NL"/>
        </w:rPr>
        <w:t xml:space="preserve">Daarnaast </w:t>
      </w:r>
      <w:r>
        <w:rPr>
          <w:sz w:val="20"/>
          <w:szCs w:val="20"/>
          <w:lang w:val="nl-NL"/>
        </w:rPr>
        <w:t xml:space="preserve">bekijken we aanvragen op een aantal aanvullende </w:t>
      </w:r>
      <w:r w:rsidR="000A506B">
        <w:rPr>
          <w:sz w:val="20"/>
          <w:szCs w:val="20"/>
          <w:lang w:val="nl-NL"/>
        </w:rPr>
        <w:t>punten, zie hieronder</w:t>
      </w:r>
    </w:p>
    <w:tbl>
      <w:tblPr>
        <w:tblStyle w:val="Lichtearcering-accent1"/>
        <w:tblW w:w="0" w:type="auto"/>
        <w:tblLook w:val="04A0" w:firstRow="1" w:lastRow="0" w:firstColumn="1" w:lastColumn="0" w:noHBand="0" w:noVBand="1"/>
      </w:tblPr>
      <w:tblGrid>
        <w:gridCol w:w="9322"/>
      </w:tblGrid>
      <w:tr w:rsidR="000A506B" w:rsidRPr="00D177A7" w14:paraId="6BE5D322" w14:textId="77777777" w:rsidTr="000A5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21" w14:textId="77777777" w:rsidR="000A506B" w:rsidRPr="006D0F87" w:rsidRDefault="00D52081" w:rsidP="00D52081">
            <w:pPr>
              <w:rPr>
                <w:rFonts w:ascii="Arial" w:eastAsia="Times New Roman" w:hAnsi="Arial" w:cs="Arial"/>
                <w:sz w:val="20"/>
                <w:szCs w:val="20"/>
                <w:lang w:val="nl-NL" w:eastAsia="nl-NL"/>
              </w:rPr>
            </w:pPr>
            <w:r>
              <w:rPr>
                <w:rFonts w:ascii="Arial" w:eastAsia="Times New Roman" w:hAnsi="Arial" w:cs="Arial"/>
                <w:sz w:val="20"/>
                <w:szCs w:val="20"/>
                <w:lang w:val="nl-NL" w:eastAsia="nl-NL"/>
              </w:rPr>
              <w:t>Aanvullende punten waar Zilveren Kruis naar kijkt</w:t>
            </w:r>
          </w:p>
        </w:tc>
      </w:tr>
      <w:tr w:rsidR="000A506B" w:rsidRPr="00D177A7" w14:paraId="6BE5D324"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23" w14:textId="77777777" w:rsidR="000A506B" w:rsidRPr="000A506B" w:rsidRDefault="000A506B" w:rsidP="00C861AE">
            <w:pPr>
              <w:rPr>
                <w:rFonts w:ascii="Arial" w:eastAsia="Times New Roman" w:hAnsi="Arial" w:cs="Arial"/>
                <w:b w:val="0"/>
                <w:sz w:val="20"/>
                <w:szCs w:val="20"/>
                <w:lang w:val="nl-NL" w:eastAsia="nl-NL"/>
              </w:rPr>
            </w:pPr>
            <w:r w:rsidRPr="000A506B">
              <w:rPr>
                <w:rFonts w:ascii="Arial" w:eastAsia="Times New Roman" w:hAnsi="Arial" w:cs="Arial"/>
                <w:b w:val="0"/>
                <w:sz w:val="20"/>
                <w:szCs w:val="20"/>
                <w:lang w:val="nl-NL" w:eastAsia="nl-NL"/>
              </w:rPr>
              <w:t>Aantal ZK verzekerden die JZO</w:t>
            </w:r>
            <w:r>
              <w:rPr>
                <w:rFonts w:ascii="Arial" w:eastAsia="Times New Roman" w:hAnsi="Arial" w:cs="Arial"/>
                <w:b w:val="0"/>
                <w:sz w:val="20"/>
                <w:szCs w:val="20"/>
                <w:lang w:val="nl-NL" w:eastAsia="nl-NL"/>
              </w:rPr>
              <w:t>JP ontvangen door deze aanvraag</w:t>
            </w:r>
          </w:p>
        </w:tc>
      </w:tr>
      <w:tr w:rsidR="000A506B" w:rsidRPr="00D177A7" w14:paraId="6BE5D326" w14:textId="77777777" w:rsidTr="000A506B">
        <w:tc>
          <w:tcPr>
            <w:cnfStyle w:val="001000000000" w:firstRow="0" w:lastRow="0" w:firstColumn="1" w:lastColumn="0" w:oddVBand="0" w:evenVBand="0" w:oddHBand="0" w:evenHBand="0" w:firstRowFirstColumn="0" w:firstRowLastColumn="0" w:lastRowFirstColumn="0" w:lastRowLastColumn="0"/>
            <w:tcW w:w="9322" w:type="dxa"/>
          </w:tcPr>
          <w:p w14:paraId="6BE5D325" w14:textId="77777777" w:rsidR="000A506B" w:rsidRPr="006D0F87" w:rsidRDefault="000A506B" w:rsidP="000A506B">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De aanvraag v</w:t>
            </w:r>
            <w:r w:rsidRPr="006D0F87">
              <w:rPr>
                <w:rFonts w:ascii="Arial" w:eastAsia="Times New Roman" w:hAnsi="Arial" w:cs="Arial"/>
                <w:b w:val="0"/>
                <w:sz w:val="20"/>
                <w:szCs w:val="20"/>
                <w:lang w:val="nl-NL" w:eastAsia="nl-NL"/>
              </w:rPr>
              <w:t>oorziet in een klantbehoefte</w:t>
            </w:r>
          </w:p>
        </w:tc>
      </w:tr>
      <w:tr w:rsidR="000A506B" w:rsidRPr="00D177A7" w14:paraId="6BE5D328"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27" w14:textId="77777777" w:rsidR="000A506B" w:rsidRPr="006D0F87" w:rsidRDefault="002948B0" w:rsidP="002948B0">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De aanvraag h</w:t>
            </w:r>
            <w:r w:rsidR="000A506B" w:rsidRPr="006D0F87">
              <w:rPr>
                <w:rFonts w:ascii="Arial" w:eastAsia="Times New Roman" w:hAnsi="Arial" w:cs="Arial"/>
                <w:b w:val="0"/>
                <w:sz w:val="20"/>
                <w:szCs w:val="20"/>
                <w:lang w:val="nl-NL" w:eastAsia="nl-NL"/>
              </w:rPr>
              <w:t>eeft een positief effect op kwaliteit van zorg en/of kwaliteit van leven</w:t>
            </w:r>
            <w:r w:rsidR="000A506B">
              <w:rPr>
                <w:rFonts w:ascii="Arial" w:eastAsia="Times New Roman" w:hAnsi="Arial" w:cs="Arial"/>
                <w:b w:val="0"/>
                <w:sz w:val="20"/>
                <w:szCs w:val="20"/>
                <w:lang w:val="nl-NL" w:eastAsia="nl-NL"/>
              </w:rPr>
              <w:t>/ doelmatigheid van zorgverlening</w:t>
            </w:r>
          </w:p>
        </w:tc>
      </w:tr>
      <w:tr w:rsidR="000A506B" w:rsidRPr="00D177A7" w14:paraId="6BE5D32A" w14:textId="77777777" w:rsidTr="000A506B">
        <w:tc>
          <w:tcPr>
            <w:cnfStyle w:val="001000000000" w:firstRow="0" w:lastRow="0" w:firstColumn="1" w:lastColumn="0" w:oddVBand="0" w:evenVBand="0" w:oddHBand="0" w:evenHBand="0" w:firstRowFirstColumn="0" w:firstRowLastColumn="0" w:lastRowFirstColumn="0" w:lastRowLastColumn="0"/>
            <w:tcW w:w="9322" w:type="dxa"/>
          </w:tcPr>
          <w:p w14:paraId="6BE5D329" w14:textId="77777777" w:rsidR="000A506B" w:rsidRPr="006D0F87" w:rsidRDefault="002948B0" w:rsidP="00CB13F4">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 xml:space="preserve">De aanvraag </w:t>
            </w:r>
            <w:r w:rsidR="00CB13F4">
              <w:rPr>
                <w:rFonts w:ascii="Arial" w:eastAsia="Times New Roman" w:hAnsi="Arial" w:cs="Arial"/>
                <w:b w:val="0"/>
                <w:sz w:val="20"/>
                <w:szCs w:val="20"/>
                <w:lang w:val="nl-NL" w:eastAsia="nl-NL"/>
              </w:rPr>
              <w:t>draagt bij aan Zorg Veilig Thuis</w:t>
            </w:r>
            <w:r w:rsidR="000A506B" w:rsidRPr="006D0F87">
              <w:rPr>
                <w:rFonts w:ascii="Arial" w:eastAsia="Times New Roman" w:hAnsi="Arial" w:cs="Arial"/>
                <w:b w:val="0"/>
                <w:sz w:val="20"/>
                <w:szCs w:val="20"/>
                <w:lang w:val="nl-NL" w:eastAsia="nl-NL"/>
              </w:rPr>
              <w:t xml:space="preserve"> </w:t>
            </w:r>
          </w:p>
        </w:tc>
      </w:tr>
      <w:tr w:rsidR="000A506B" w:rsidRPr="00D177A7" w14:paraId="6BE5D32C"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2B" w14:textId="77777777" w:rsidR="000A506B" w:rsidRPr="006D0F87" w:rsidRDefault="000A506B" w:rsidP="00CB13F4">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 xml:space="preserve">Er is een duurzame en positieve businesscase </w:t>
            </w:r>
          </w:p>
        </w:tc>
      </w:tr>
      <w:tr w:rsidR="000A506B" w:rsidRPr="00D177A7" w14:paraId="6BE5D32E" w14:textId="77777777" w:rsidTr="000A506B">
        <w:tc>
          <w:tcPr>
            <w:cnfStyle w:val="001000000000" w:firstRow="0" w:lastRow="0" w:firstColumn="1" w:lastColumn="0" w:oddVBand="0" w:evenVBand="0" w:oddHBand="0" w:evenHBand="0" w:firstRowFirstColumn="0" w:firstRowLastColumn="0" w:lastRowFirstColumn="0" w:lastRowLastColumn="0"/>
            <w:tcW w:w="9322" w:type="dxa"/>
          </w:tcPr>
          <w:p w14:paraId="6BE5D32D" w14:textId="77777777" w:rsidR="000A506B" w:rsidRDefault="000A506B" w:rsidP="000A506B">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 xml:space="preserve">De aanvraag van transformatiegelden zijn voor eenmalige investeringen </w:t>
            </w:r>
            <w:r>
              <w:rPr>
                <w:rFonts w:ascii="Arial" w:eastAsia="Times New Roman" w:hAnsi="Arial" w:cs="Arial"/>
                <w:b w:val="0"/>
                <w:sz w:val="20"/>
                <w:szCs w:val="20"/>
                <w:lang w:val="nl-NL" w:eastAsia="nl-NL"/>
              </w:rPr>
              <w:br/>
            </w:r>
            <w:r w:rsidRPr="000A506B">
              <w:rPr>
                <w:rFonts w:ascii="Arial" w:eastAsia="Times New Roman" w:hAnsi="Arial" w:cs="Arial"/>
                <w:b w:val="0"/>
                <w:i/>
                <w:sz w:val="20"/>
                <w:szCs w:val="20"/>
                <w:lang w:val="nl-NL" w:eastAsia="nl-NL"/>
              </w:rPr>
              <w:t xml:space="preserve">(Kosten die in de nieuwe situatie blijvend zijn, zijn onderdeel van de nieuwe zorgprijs. Voor </w:t>
            </w:r>
            <w:r w:rsidR="00CB13F4">
              <w:rPr>
                <w:rFonts w:ascii="Arial" w:eastAsia="Times New Roman" w:hAnsi="Arial" w:cs="Arial"/>
                <w:b w:val="0"/>
                <w:i/>
                <w:sz w:val="20"/>
                <w:szCs w:val="20"/>
                <w:lang w:val="nl-NL" w:eastAsia="nl-NL"/>
              </w:rPr>
              <w:t xml:space="preserve">deze en andere </w:t>
            </w:r>
            <w:r w:rsidRPr="000A506B">
              <w:rPr>
                <w:rFonts w:ascii="Arial" w:eastAsia="Times New Roman" w:hAnsi="Arial" w:cs="Arial"/>
                <w:b w:val="0"/>
                <w:i/>
                <w:sz w:val="20"/>
                <w:szCs w:val="20"/>
                <w:lang w:val="nl-NL" w:eastAsia="nl-NL"/>
              </w:rPr>
              <w:t>structurele kosten worden geen transformatiegelden ingezet)</w:t>
            </w:r>
            <w:r w:rsidRPr="000A506B">
              <w:rPr>
                <w:rFonts w:ascii="Arial" w:eastAsia="Times New Roman" w:hAnsi="Arial" w:cs="Arial"/>
                <w:b w:val="0"/>
                <w:sz w:val="20"/>
                <w:szCs w:val="20"/>
                <w:lang w:val="nl-NL" w:eastAsia="nl-NL"/>
              </w:rPr>
              <w:t xml:space="preserve"> </w:t>
            </w:r>
          </w:p>
        </w:tc>
      </w:tr>
      <w:tr w:rsidR="000A506B" w:rsidRPr="00D177A7" w14:paraId="6BE5D330"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2F" w14:textId="77777777" w:rsidR="000A506B" w:rsidRDefault="000A506B" w:rsidP="000A506B">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De gevraagde investering is i</w:t>
            </w:r>
            <w:r w:rsidRPr="000A506B">
              <w:rPr>
                <w:rFonts w:ascii="Arial" w:eastAsia="Times New Roman" w:hAnsi="Arial" w:cs="Arial"/>
                <w:b w:val="0"/>
                <w:sz w:val="20"/>
                <w:szCs w:val="20"/>
                <w:lang w:val="nl-NL" w:eastAsia="nl-NL"/>
              </w:rPr>
              <w:t xml:space="preserve">n verhouding tot </w:t>
            </w:r>
            <w:r w:rsidR="002948B0">
              <w:rPr>
                <w:rFonts w:ascii="Arial" w:eastAsia="Times New Roman" w:hAnsi="Arial" w:cs="Arial"/>
                <w:b w:val="0"/>
                <w:sz w:val="20"/>
                <w:szCs w:val="20"/>
                <w:lang w:val="nl-NL" w:eastAsia="nl-NL"/>
              </w:rPr>
              <w:t xml:space="preserve">de </w:t>
            </w:r>
            <w:r w:rsidRPr="000A506B">
              <w:rPr>
                <w:rFonts w:ascii="Arial" w:eastAsia="Times New Roman" w:hAnsi="Arial" w:cs="Arial"/>
                <w:b w:val="0"/>
                <w:sz w:val="20"/>
                <w:szCs w:val="20"/>
                <w:lang w:val="nl-NL" w:eastAsia="nl-NL"/>
              </w:rPr>
              <w:t xml:space="preserve">omvang van het ziekenhuis </w:t>
            </w:r>
          </w:p>
        </w:tc>
      </w:tr>
      <w:tr w:rsidR="000A506B" w:rsidRPr="00D177A7" w14:paraId="6BE5D332" w14:textId="77777777" w:rsidTr="000A506B">
        <w:tc>
          <w:tcPr>
            <w:cnfStyle w:val="001000000000" w:firstRow="0" w:lastRow="0" w:firstColumn="1" w:lastColumn="0" w:oddVBand="0" w:evenVBand="0" w:oddHBand="0" w:evenHBand="0" w:firstRowFirstColumn="0" w:firstRowLastColumn="0" w:lastRowFirstColumn="0" w:lastRowLastColumn="0"/>
            <w:tcW w:w="9322" w:type="dxa"/>
          </w:tcPr>
          <w:p w14:paraId="6BE5D331" w14:textId="77777777" w:rsidR="000A506B" w:rsidRDefault="000A506B" w:rsidP="000A506B">
            <w:pPr>
              <w:rPr>
                <w:rFonts w:ascii="Arial" w:eastAsia="Times New Roman" w:hAnsi="Arial" w:cs="Arial"/>
                <w:b w:val="0"/>
                <w:sz w:val="20"/>
                <w:szCs w:val="20"/>
                <w:lang w:val="nl-NL" w:eastAsia="nl-NL"/>
              </w:rPr>
            </w:pPr>
            <w:r w:rsidRPr="000A506B">
              <w:rPr>
                <w:rFonts w:ascii="Arial" w:eastAsia="Times New Roman" w:hAnsi="Arial" w:cs="Arial"/>
                <w:b w:val="0"/>
                <w:sz w:val="20"/>
                <w:szCs w:val="20"/>
                <w:lang w:val="nl-NL" w:eastAsia="nl-NL"/>
              </w:rPr>
              <w:t>Het initiatief is binnen</w:t>
            </w:r>
            <w:r>
              <w:rPr>
                <w:rFonts w:ascii="Arial" w:eastAsia="Times New Roman" w:hAnsi="Arial" w:cs="Arial"/>
                <w:b w:val="0"/>
                <w:sz w:val="20"/>
                <w:szCs w:val="20"/>
                <w:lang w:val="nl-NL" w:eastAsia="nl-NL"/>
              </w:rPr>
              <w:t xml:space="preserve">/buiten het ziekenhuis </w:t>
            </w:r>
            <w:r w:rsidR="00E27A96">
              <w:rPr>
                <w:rFonts w:ascii="Arial" w:eastAsia="Times New Roman" w:hAnsi="Arial" w:cs="Arial"/>
                <w:b w:val="0"/>
                <w:sz w:val="20"/>
                <w:szCs w:val="20"/>
                <w:lang w:val="nl-NL" w:eastAsia="nl-NL"/>
              </w:rPr>
              <w:t>schaalbaar</w:t>
            </w:r>
          </w:p>
        </w:tc>
      </w:tr>
      <w:tr w:rsidR="000A506B" w:rsidRPr="00D177A7" w14:paraId="6BE5D334" w14:textId="77777777" w:rsidTr="000A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6BE5D333" w14:textId="77777777" w:rsidR="000A506B" w:rsidRPr="000A506B" w:rsidRDefault="000A506B" w:rsidP="000A506B">
            <w:pPr>
              <w:rPr>
                <w:rFonts w:ascii="Arial" w:eastAsia="Times New Roman" w:hAnsi="Arial" w:cs="Arial"/>
                <w:b w:val="0"/>
                <w:sz w:val="20"/>
                <w:szCs w:val="20"/>
                <w:lang w:val="nl-NL" w:eastAsia="nl-NL"/>
              </w:rPr>
            </w:pPr>
            <w:r>
              <w:rPr>
                <w:rFonts w:ascii="Arial" w:eastAsia="Times New Roman" w:hAnsi="Arial" w:cs="Arial"/>
                <w:b w:val="0"/>
                <w:sz w:val="20"/>
                <w:szCs w:val="20"/>
                <w:lang w:val="nl-NL" w:eastAsia="nl-NL"/>
              </w:rPr>
              <w:t xml:space="preserve">Het initiatief is haalbaar, blijkend uit draagvlak </w:t>
            </w:r>
            <w:r w:rsidRPr="000A506B">
              <w:rPr>
                <w:rFonts w:ascii="Arial" w:eastAsia="Times New Roman" w:hAnsi="Arial" w:cs="Arial"/>
                <w:b w:val="0"/>
                <w:sz w:val="20"/>
                <w:szCs w:val="20"/>
                <w:lang w:val="nl-NL" w:eastAsia="nl-NL"/>
              </w:rPr>
              <w:t>van stakeholders</w:t>
            </w:r>
            <w:r>
              <w:rPr>
                <w:rFonts w:ascii="Arial" w:eastAsia="Times New Roman" w:hAnsi="Arial" w:cs="Arial"/>
                <w:b w:val="0"/>
                <w:sz w:val="20"/>
                <w:szCs w:val="20"/>
                <w:lang w:val="nl-NL" w:eastAsia="nl-NL"/>
              </w:rPr>
              <w:t xml:space="preserve"> en tijdsplanning</w:t>
            </w:r>
          </w:p>
        </w:tc>
      </w:tr>
      <w:tr w:rsidR="000A506B" w:rsidRPr="00D177A7" w14:paraId="6BE5D336" w14:textId="77777777" w:rsidTr="000A506B">
        <w:tc>
          <w:tcPr>
            <w:cnfStyle w:val="001000000000" w:firstRow="0" w:lastRow="0" w:firstColumn="1" w:lastColumn="0" w:oddVBand="0" w:evenVBand="0" w:oddHBand="0" w:evenHBand="0" w:firstRowFirstColumn="0" w:firstRowLastColumn="0" w:lastRowFirstColumn="0" w:lastRowLastColumn="0"/>
            <w:tcW w:w="9322" w:type="dxa"/>
          </w:tcPr>
          <w:p w14:paraId="6BE5D335" w14:textId="77777777" w:rsidR="000A506B" w:rsidRPr="000A506B" w:rsidRDefault="000A506B" w:rsidP="000A506B">
            <w:pPr>
              <w:rPr>
                <w:rFonts w:ascii="Arial" w:eastAsia="Times New Roman" w:hAnsi="Arial" w:cs="Arial"/>
                <w:b w:val="0"/>
                <w:sz w:val="20"/>
                <w:szCs w:val="20"/>
                <w:lang w:val="nl-NL" w:eastAsia="nl-NL"/>
              </w:rPr>
            </w:pPr>
            <w:r w:rsidRPr="000A506B">
              <w:rPr>
                <w:rFonts w:ascii="Arial" w:eastAsia="Times New Roman" w:hAnsi="Arial" w:cs="Arial"/>
                <w:b w:val="0"/>
                <w:sz w:val="20"/>
                <w:szCs w:val="20"/>
                <w:lang w:val="nl-NL" w:eastAsia="nl-NL"/>
              </w:rPr>
              <w:t xml:space="preserve">Er zijn meetbare resultaatindicatoren </w:t>
            </w:r>
            <w:r>
              <w:rPr>
                <w:rFonts w:ascii="Arial" w:eastAsia="Times New Roman" w:hAnsi="Arial" w:cs="Arial"/>
                <w:b w:val="0"/>
                <w:sz w:val="20"/>
                <w:szCs w:val="20"/>
                <w:lang w:val="nl-NL" w:eastAsia="nl-NL"/>
              </w:rPr>
              <w:t>die ieder kwartaal worden gedeeld met Zilveren Kruis</w:t>
            </w:r>
          </w:p>
        </w:tc>
      </w:tr>
    </w:tbl>
    <w:p w14:paraId="6BE5D337" w14:textId="77777777" w:rsidR="00E50877" w:rsidRPr="005C5AD4" w:rsidRDefault="00E50877">
      <w:pPr>
        <w:rPr>
          <w:rFonts w:asciiTheme="majorHAnsi" w:eastAsiaTheme="majorEastAsia" w:hAnsiTheme="majorHAnsi" w:cstheme="majorBidi"/>
          <w:b/>
          <w:bCs/>
          <w:color w:val="365F91" w:themeColor="accent1" w:themeShade="BF"/>
          <w:sz w:val="20"/>
          <w:szCs w:val="20"/>
          <w:u w:val="single"/>
          <w:lang w:val="nl-NL"/>
        </w:rPr>
      </w:pPr>
      <w:r w:rsidRPr="005C5AD4">
        <w:rPr>
          <w:sz w:val="20"/>
          <w:szCs w:val="20"/>
          <w:u w:val="single"/>
          <w:lang w:val="nl-NL"/>
        </w:rPr>
        <w:br w:type="page"/>
      </w:r>
    </w:p>
    <w:p w14:paraId="6BE5D338" w14:textId="77777777" w:rsidR="009737E3" w:rsidRPr="005C5AD4" w:rsidRDefault="009737E3" w:rsidP="0096623E">
      <w:pPr>
        <w:pStyle w:val="Kop1"/>
        <w:numPr>
          <w:ilvl w:val="0"/>
          <w:numId w:val="3"/>
        </w:numPr>
        <w:spacing w:line="240" w:lineRule="auto"/>
        <w:rPr>
          <w:sz w:val="24"/>
          <w:szCs w:val="24"/>
          <w:u w:val="single"/>
          <w:lang w:val="nl-NL"/>
        </w:rPr>
      </w:pPr>
      <w:bookmarkStart w:id="3" w:name="_Toc23838665"/>
      <w:bookmarkStart w:id="4" w:name="_Toc24627992"/>
      <w:r w:rsidRPr="005C5AD4">
        <w:rPr>
          <w:sz w:val="24"/>
          <w:szCs w:val="24"/>
          <w:u w:val="single"/>
          <w:lang w:val="nl-NL"/>
        </w:rPr>
        <w:lastRenderedPageBreak/>
        <w:t>Probleem/Huidige situatie</w:t>
      </w:r>
      <w:bookmarkEnd w:id="3"/>
      <w:bookmarkEnd w:id="4"/>
    </w:p>
    <w:p w14:paraId="6BE5D339" w14:textId="77777777" w:rsidR="009737E3" w:rsidRPr="005C5AD4" w:rsidRDefault="009737E3" w:rsidP="0096623E">
      <w:pPr>
        <w:pStyle w:val="Kop2"/>
        <w:numPr>
          <w:ilvl w:val="1"/>
          <w:numId w:val="3"/>
        </w:numPr>
        <w:spacing w:line="240" w:lineRule="auto"/>
        <w:rPr>
          <w:sz w:val="20"/>
          <w:szCs w:val="20"/>
          <w:lang w:val="nl-NL"/>
        </w:rPr>
      </w:pPr>
      <w:bookmarkStart w:id="5" w:name="_Toc23838666"/>
      <w:bookmarkStart w:id="6" w:name="_Toc24627993"/>
      <w:r w:rsidRPr="005C5AD4">
        <w:rPr>
          <w:sz w:val="20"/>
          <w:szCs w:val="20"/>
          <w:lang w:val="nl-NL"/>
        </w:rPr>
        <w:t>Achtergrond/situatie schets</w:t>
      </w:r>
      <w:bookmarkEnd w:id="5"/>
      <w:bookmarkEnd w:id="6"/>
      <w:r w:rsidRPr="005C5AD4">
        <w:rPr>
          <w:sz w:val="20"/>
          <w:szCs w:val="20"/>
          <w:lang w:val="nl-NL"/>
        </w:rPr>
        <w:t xml:space="preserve"> </w:t>
      </w:r>
    </w:p>
    <w:p w14:paraId="6BE5D33A" w14:textId="77777777" w:rsidR="000A506B" w:rsidRDefault="009737E3" w:rsidP="00E50877">
      <w:pPr>
        <w:rPr>
          <w:sz w:val="20"/>
          <w:szCs w:val="20"/>
          <w:lang w:val="nl-NL"/>
        </w:rPr>
      </w:pPr>
      <w:r w:rsidRPr="005C5AD4">
        <w:rPr>
          <w:b/>
          <w:sz w:val="20"/>
          <w:szCs w:val="20"/>
          <w:lang w:val="nl-NL"/>
        </w:rPr>
        <w:t>Beschrijving van regio</w:t>
      </w:r>
      <w:r w:rsidR="0033615A" w:rsidRPr="005C5AD4">
        <w:rPr>
          <w:b/>
          <w:sz w:val="20"/>
          <w:szCs w:val="20"/>
          <w:lang w:val="nl-NL"/>
        </w:rPr>
        <w:t xml:space="preserve"> / </w:t>
      </w:r>
      <w:r w:rsidRPr="005C5AD4">
        <w:rPr>
          <w:b/>
          <w:sz w:val="20"/>
          <w:szCs w:val="20"/>
          <w:lang w:val="nl-NL"/>
        </w:rPr>
        <w:t>Profielkeuze van ziekenhuis</w:t>
      </w:r>
      <w:r w:rsidR="0033615A" w:rsidRPr="005C5AD4">
        <w:rPr>
          <w:b/>
          <w:sz w:val="20"/>
          <w:szCs w:val="20"/>
          <w:lang w:val="nl-NL"/>
        </w:rPr>
        <w:t xml:space="preserve"> / </w:t>
      </w:r>
      <w:r w:rsidRPr="005C5AD4">
        <w:rPr>
          <w:b/>
          <w:sz w:val="20"/>
          <w:szCs w:val="20"/>
          <w:lang w:val="nl-NL"/>
        </w:rPr>
        <w:t>Visie voor toekomst</w:t>
      </w:r>
      <w:r w:rsidRPr="005C5AD4">
        <w:rPr>
          <w:sz w:val="20"/>
          <w:szCs w:val="20"/>
          <w:lang w:val="nl-NL"/>
        </w:rPr>
        <w:t xml:space="preserve"> </w:t>
      </w:r>
      <w:r w:rsidR="00C72DBF" w:rsidRPr="005C5AD4">
        <w:rPr>
          <w:sz w:val="20"/>
          <w:szCs w:val="20"/>
          <w:lang w:val="nl-NL"/>
        </w:rPr>
        <w:br/>
      </w:r>
      <w:r w:rsidR="00C72DBF" w:rsidRPr="005C5AD4">
        <w:rPr>
          <w:i/>
          <w:sz w:val="20"/>
          <w:szCs w:val="20"/>
          <w:lang w:val="nl-NL"/>
        </w:rPr>
        <w:t xml:space="preserve">Het beschrijven van de regio, de profielkeuze en de visie van het ziekenhuis zijn belangrijke onderdelen van de aanvraag omdat voor het succesvol bewerkstelligen van een transformatie er toegewerkt wordt naar een duurzaam ziekenhuis van de toekomst. Wat de stip op de horizon is en hoe dit zich verhoudt tot de regio zijn daarbij belangrijke </w:t>
      </w:r>
      <w:r w:rsidR="00CB13F4" w:rsidRPr="005C5AD4">
        <w:rPr>
          <w:i/>
          <w:sz w:val="20"/>
          <w:szCs w:val="20"/>
          <w:lang w:val="nl-NL"/>
        </w:rPr>
        <w:t>pijlers</w:t>
      </w:r>
      <w:r w:rsidR="00C72DBF" w:rsidRPr="005C5AD4">
        <w:rPr>
          <w:i/>
          <w:sz w:val="20"/>
          <w:szCs w:val="20"/>
          <w:lang w:val="nl-NL"/>
        </w:rPr>
        <w:t>.</w:t>
      </w:r>
    </w:p>
    <w:p w14:paraId="6BE5D33B" w14:textId="77777777" w:rsidR="009737E3" w:rsidRPr="005C5AD4" w:rsidRDefault="009737E3" w:rsidP="0096623E">
      <w:pPr>
        <w:pStyle w:val="Kop2"/>
        <w:numPr>
          <w:ilvl w:val="1"/>
          <w:numId w:val="3"/>
        </w:numPr>
        <w:spacing w:line="240" w:lineRule="auto"/>
        <w:rPr>
          <w:sz w:val="20"/>
          <w:szCs w:val="20"/>
          <w:lang w:val="nl-NL"/>
        </w:rPr>
      </w:pPr>
      <w:bookmarkStart w:id="7" w:name="_Toc23838667"/>
      <w:bookmarkStart w:id="8" w:name="_Toc24627994"/>
      <w:r w:rsidRPr="005C5AD4">
        <w:rPr>
          <w:sz w:val="20"/>
          <w:szCs w:val="20"/>
          <w:lang w:val="nl-NL"/>
        </w:rPr>
        <w:t>Probleem schets</w:t>
      </w:r>
      <w:bookmarkEnd w:id="7"/>
      <w:bookmarkEnd w:id="8"/>
      <w:r w:rsidRPr="005C5AD4">
        <w:rPr>
          <w:sz w:val="20"/>
          <w:szCs w:val="20"/>
          <w:lang w:val="nl-NL"/>
        </w:rPr>
        <w:t xml:space="preserve"> </w:t>
      </w:r>
    </w:p>
    <w:p w14:paraId="6BE5D33C" w14:textId="77777777" w:rsidR="009737E3" w:rsidRPr="005C5AD4" w:rsidRDefault="005C6068" w:rsidP="00E50877">
      <w:pPr>
        <w:rPr>
          <w:sz w:val="20"/>
          <w:szCs w:val="20"/>
          <w:lang w:val="nl-NL"/>
        </w:rPr>
      </w:pPr>
      <w:r w:rsidRPr="005C5AD4">
        <w:rPr>
          <w:b/>
          <w:sz w:val="20"/>
          <w:szCs w:val="20"/>
          <w:lang w:val="nl-NL"/>
        </w:rPr>
        <w:t>Beschrijving van de patiënten</w:t>
      </w:r>
      <w:r w:rsidR="009737E3" w:rsidRPr="005C5AD4">
        <w:rPr>
          <w:b/>
          <w:sz w:val="20"/>
          <w:szCs w:val="20"/>
          <w:lang w:val="nl-NL"/>
        </w:rPr>
        <w:t>populatie</w:t>
      </w:r>
      <w:r w:rsidR="0033615A" w:rsidRPr="005C5AD4">
        <w:rPr>
          <w:b/>
          <w:sz w:val="20"/>
          <w:szCs w:val="20"/>
          <w:lang w:val="nl-NL"/>
        </w:rPr>
        <w:t xml:space="preserve"> /</w:t>
      </w:r>
      <w:r w:rsidR="009737E3" w:rsidRPr="005C5AD4">
        <w:rPr>
          <w:b/>
          <w:sz w:val="20"/>
          <w:szCs w:val="20"/>
          <w:lang w:val="nl-NL"/>
        </w:rPr>
        <w:t xml:space="preserve"> huidig zorgpad</w:t>
      </w:r>
      <w:r w:rsidR="0033615A" w:rsidRPr="005C5AD4">
        <w:rPr>
          <w:b/>
          <w:sz w:val="20"/>
          <w:szCs w:val="20"/>
          <w:lang w:val="nl-NL"/>
        </w:rPr>
        <w:t xml:space="preserve"> /</w:t>
      </w:r>
      <w:r w:rsidR="009737E3" w:rsidRPr="005C5AD4">
        <w:rPr>
          <w:b/>
          <w:sz w:val="20"/>
          <w:szCs w:val="20"/>
          <w:lang w:val="nl-NL"/>
        </w:rPr>
        <w:t>Beschrijving knelpunt</w:t>
      </w:r>
      <w:r w:rsidR="00C72DBF" w:rsidRPr="005C5AD4">
        <w:rPr>
          <w:sz w:val="20"/>
          <w:szCs w:val="20"/>
          <w:lang w:val="nl-NL"/>
        </w:rPr>
        <w:br/>
      </w:r>
      <w:r w:rsidR="00C72DBF" w:rsidRPr="005C5AD4">
        <w:rPr>
          <w:i/>
          <w:sz w:val="20"/>
          <w:szCs w:val="20"/>
          <w:lang w:val="nl-NL"/>
        </w:rPr>
        <w:t xml:space="preserve">Het beschrijven van de probleemsituatie, waaronder de </w:t>
      </w:r>
      <w:r w:rsidR="005C5AD4" w:rsidRPr="005C5AD4">
        <w:rPr>
          <w:i/>
          <w:sz w:val="20"/>
          <w:szCs w:val="20"/>
          <w:lang w:val="nl-NL"/>
        </w:rPr>
        <w:t>patiëntenpopulatie</w:t>
      </w:r>
      <w:r w:rsidR="00C72DBF" w:rsidRPr="005C5AD4">
        <w:rPr>
          <w:i/>
          <w:sz w:val="20"/>
          <w:szCs w:val="20"/>
          <w:lang w:val="nl-NL"/>
        </w:rPr>
        <w:t>, het huidige zorgpad en de beschrijving van een knelpunt geven de context en urgentie van de transformatie</w:t>
      </w:r>
      <w:r w:rsidR="00D52081">
        <w:rPr>
          <w:i/>
          <w:sz w:val="20"/>
          <w:szCs w:val="20"/>
          <w:lang w:val="nl-NL"/>
        </w:rPr>
        <w:t>.</w:t>
      </w:r>
    </w:p>
    <w:p w14:paraId="6BE5D33D" w14:textId="77777777" w:rsidR="009737E3" w:rsidRPr="005C5AD4" w:rsidRDefault="009737E3" w:rsidP="0096623E">
      <w:pPr>
        <w:pStyle w:val="Kop1"/>
        <w:numPr>
          <w:ilvl w:val="0"/>
          <w:numId w:val="3"/>
        </w:numPr>
        <w:spacing w:line="240" w:lineRule="auto"/>
        <w:rPr>
          <w:sz w:val="24"/>
          <w:szCs w:val="24"/>
          <w:u w:val="single"/>
          <w:lang w:val="nl-NL"/>
        </w:rPr>
      </w:pPr>
      <w:bookmarkStart w:id="9" w:name="_Toc23838668"/>
      <w:bookmarkStart w:id="10" w:name="_Toc24627995"/>
      <w:r w:rsidRPr="005C5AD4">
        <w:rPr>
          <w:sz w:val="24"/>
          <w:szCs w:val="24"/>
          <w:u w:val="single"/>
          <w:lang w:val="nl-NL"/>
        </w:rPr>
        <w:t>Oplossing &amp; project beschrijving</w:t>
      </w:r>
      <w:bookmarkEnd w:id="9"/>
      <w:bookmarkEnd w:id="10"/>
      <w:r w:rsidRPr="005C5AD4">
        <w:rPr>
          <w:sz w:val="24"/>
          <w:szCs w:val="24"/>
          <w:u w:val="single"/>
          <w:lang w:val="nl-NL"/>
        </w:rPr>
        <w:t xml:space="preserve"> </w:t>
      </w:r>
    </w:p>
    <w:p w14:paraId="6BE5D33E" w14:textId="77777777" w:rsidR="009737E3" w:rsidRPr="005C5AD4" w:rsidRDefault="0096623E" w:rsidP="0096623E">
      <w:pPr>
        <w:pStyle w:val="Kop2"/>
        <w:numPr>
          <w:ilvl w:val="1"/>
          <w:numId w:val="3"/>
        </w:numPr>
        <w:spacing w:line="240" w:lineRule="auto"/>
        <w:rPr>
          <w:sz w:val="20"/>
          <w:szCs w:val="20"/>
          <w:lang w:val="nl-NL"/>
        </w:rPr>
      </w:pPr>
      <w:bookmarkStart w:id="11" w:name="_Toc23838669"/>
      <w:bookmarkStart w:id="12" w:name="_Toc24627996"/>
      <w:r w:rsidRPr="005C5AD4">
        <w:rPr>
          <w:sz w:val="20"/>
          <w:szCs w:val="20"/>
          <w:lang w:val="nl-NL"/>
        </w:rPr>
        <w:t>Beschrijving oplossing</w:t>
      </w:r>
      <w:bookmarkEnd w:id="11"/>
      <w:bookmarkEnd w:id="12"/>
    </w:p>
    <w:p w14:paraId="6BE5D33F" w14:textId="77777777" w:rsidR="009737E3" w:rsidRPr="005C5AD4" w:rsidRDefault="00D52081" w:rsidP="00E50877">
      <w:pPr>
        <w:rPr>
          <w:sz w:val="20"/>
          <w:szCs w:val="20"/>
          <w:lang w:val="nl-NL"/>
        </w:rPr>
      </w:pPr>
      <w:r>
        <w:rPr>
          <w:b/>
          <w:sz w:val="20"/>
          <w:szCs w:val="20"/>
          <w:lang w:val="nl-NL"/>
        </w:rPr>
        <w:t>Onderbouwing</w:t>
      </w:r>
      <w:r w:rsidR="0096623E" w:rsidRPr="005C5AD4">
        <w:rPr>
          <w:b/>
          <w:sz w:val="20"/>
          <w:szCs w:val="20"/>
          <w:lang w:val="nl-NL"/>
        </w:rPr>
        <w:t xml:space="preserve"> gekozen oplossing boven alternatieven, bijvoorbeeld bewezen effectiviteit</w:t>
      </w:r>
      <w:r w:rsidR="009737E3" w:rsidRPr="005C5AD4">
        <w:rPr>
          <w:b/>
          <w:sz w:val="20"/>
          <w:szCs w:val="20"/>
          <w:lang w:val="nl-NL"/>
        </w:rPr>
        <w:t xml:space="preserve"> </w:t>
      </w:r>
      <w:r w:rsidR="005C5AD4">
        <w:rPr>
          <w:b/>
          <w:sz w:val="20"/>
          <w:szCs w:val="20"/>
          <w:lang w:val="nl-NL"/>
        </w:rPr>
        <w:br/>
      </w:r>
      <w:r w:rsidR="005C5AD4" w:rsidRPr="005C5AD4">
        <w:rPr>
          <w:i/>
          <w:sz w:val="20"/>
          <w:szCs w:val="20"/>
          <w:lang w:val="nl-NL"/>
        </w:rPr>
        <w:t xml:space="preserve">Het beschrijven van </w:t>
      </w:r>
      <w:r w:rsidR="005C5AD4">
        <w:rPr>
          <w:i/>
          <w:sz w:val="20"/>
          <w:szCs w:val="20"/>
          <w:lang w:val="nl-NL"/>
        </w:rPr>
        <w:t>de gekozen oplossing en waarom deze oplossing beter is dan alternatieve oplossingen geeft inzicht of de gekozen oplossing (het beste) past bij het probleem.</w:t>
      </w:r>
    </w:p>
    <w:p w14:paraId="6BE5D340" w14:textId="77777777" w:rsidR="0096623E" w:rsidRPr="005C5AD4" w:rsidRDefault="0096623E" w:rsidP="00E50877">
      <w:pPr>
        <w:rPr>
          <w:b/>
          <w:sz w:val="20"/>
          <w:szCs w:val="20"/>
          <w:lang w:val="nl-NL"/>
        </w:rPr>
      </w:pPr>
      <w:r w:rsidRPr="005C5AD4">
        <w:rPr>
          <w:b/>
          <w:sz w:val="20"/>
          <w:szCs w:val="20"/>
          <w:lang w:val="nl-NL"/>
        </w:rPr>
        <w:t>Gekozen leverancier</w:t>
      </w:r>
      <w:r w:rsidR="0033615A" w:rsidRPr="005C5AD4">
        <w:rPr>
          <w:b/>
          <w:sz w:val="20"/>
          <w:szCs w:val="20"/>
          <w:lang w:val="nl-NL"/>
        </w:rPr>
        <w:t xml:space="preserve"> / </w:t>
      </w:r>
      <w:r w:rsidRPr="005C5AD4">
        <w:rPr>
          <w:b/>
          <w:sz w:val="20"/>
          <w:szCs w:val="20"/>
          <w:lang w:val="nl-NL"/>
        </w:rPr>
        <w:t>Gebruik Medical Service Center</w:t>
      </w:r>
      <w:r w:rsidR="005C5AD4">
        <w:rPr>
          <w:b/>
          <w:sz w:val="20"/>
          <w:szCs w:val="20"/>
          <w:lang w:val="nl-NL"/>
        </w:rPr>
        <w:t xml:space="preserve"> (</w:t>
      </w:r>
      <w:r w:rsidR="002948B0">
        <w:rPr>
          <w:b/>
          <w:sz w:val="20"/>
          <w:szCs w:val="20"/>
          <w:lang w:val="nl-NL"/>
        </w:rPr>
        <w:t>MSC</w:t>
      </w:r>
      <w:r w:rsidR="005C5AD4">
        <w:rPr>
          <w:b/>
          <w:sz w:val="20"/>
          <w:szCs w:val="20"/>
          <w:lang w:val="nl-NL"/>
        </w:rPr>
        <w:t>)</w:t>
      </w:r>
      <w:r w:rsidR="005C5AD4">
        <w:rPr>
          <w:b/>
          <w:sz w:val="20"/>
          <w:szCs w:val="20"/>
          <w:lang w:val="nl-NL"/>
        </w:rPr>
        <w:br/>
      </w:r>
      <w:r w:rsidR="005C5AD4" w:rsidRPr="005C5AD4">
        <w:rPr>
          <w:i/>
          <w:sz w:val="20"/>
          <w:szCs w:val="20"/>
          <w:lang w:val="nl-NL"/>
        </w:rPr>
        <w:t xml:space="preserve">Het beschrijven van </w:t>
      </w:r>
      <w:r w:rsidR="005C5AD4">
        <w:rPr>
          <w:i/>
          <w:sz w:val="20"/>
          <w:szCs w:val="20"/>
          <w:lang w:val="nl-NL"/>
        </w:rPr>
        <w:t>de gekozen leverancier en het wel/niet gebruik</w:t>
      </w:r>
      <w:r w:rsidR="002948B0">
        <w:rPr>
          <w:i/>
          <w:sz w:val="20"/>
          <w:szCs w:val="20"/>
          <w:lang w:val="nl-NL"/>
        </w:rPr>
        <w:t>en</w:t>
      </w:r>
      <w:r w:rsidR="005C5AD4">
        <w:rPr>
          <w:i/>
          <w:sz w:val="20"/>
          <w:szCs w:val="20"/>
          <w:lang w:val="nl-NL"/>
        </w:rPr>
        <w:t xml:space="preserve"> van een </w:t>
      </w:r>
      <w:r w:rsidR="002948B0">
        <w:rPr>
          <w:i/>
          <w:sz w:val="20"/>
          <w:szCs w:val="20"/>
          <w:lang w:val="nl-NL"/>
        </w:rPr>
        <w:t xml:space="preserve">MSC </w:t>
      </w:r>
      <w:r w:rsidR="005C5AD4">
        <w:rPr>
          <w:i/>
          <w:sz w:val="20"/>
          <w:szCs w:val="20"/>
          <w:lang w:val="nl-NL"/>
        </w:rPr>
        <w:t>geeft een verdieping op de gekozen oplossing boven andere alternatieven en geeft input voor de businesscase.</w:t>
      </w:r>
    </w:p>
    <w:p w14:paraId="6BE5D341" w14:textId="77777777" w:rsidR="0096623E" w:rsidRPr="005C5AD4" w:rsidRDefault="0096623E" w:rsidP="0096623E">
      <w:pPr>
        <w:pStyle w:val="Kop2"/>
        <w:numPr>
          <w:ilvl w:val="1"/>
          <w:numId w:val="3"/>
        </w:numPr>
        <w:spacing w:line="240" w:lineRule="auto"/>
        <w:rPr>
          <w:sz w:val="20"/>
          <w:szCs w:val="20"/>
          <w:lang w:val="nl-NL"/>
        </w:rPr>
      </w:pPr>
      <w:bookmarkStart w:id="13" w:name="_Toc23838670"/>
      <w:bookmarkStart w:id="14" w:name="_Toc24627997"/>
      <w:r w:rsidRPr="005C5AD4">
        <w:rPr>
          <w:sz w:val="20"/>
          <w:szCs w:val="20"/>
          <w:lang w:val="nl-NL"/>
        </w:rPr>
        <w:t>Doelgroep</w:t>
      </w:r>
      <w:bookmarkEnd w:id="13"/>
      <w:bookmarkEnd w:id="14"/>
    </w:p>
    <w:p w14:paraId="6BE5D342" w14:textId="77777777" w:rsidR="0096623E" w:rsidRPr="005C5AD4" w:rsidRDefault="0096623E" w:rsidP="00E50877">
      <w:pPr>
        <w:rPr>
          <w:sz w:val="20"/>
          <w:szCs w:val="20"/>
          <w:lang w:val="nl-NL"/>
        </w:rPr>
      </w:pPr>
      <w:r w:rsidRPr="005C5AD4">
        <w:rPr>
          <w:b/>
          <w:sz w:val="20"/>
          <w:szCs w:val="20"/>
          <w:lang w:val="nl-NL"/>
        </w:rPr>
        <w:t>Onderbouwing keuze patiënten doelgroep</w:t>
      </w:r>
      <w:r w:rsidR="0033615A" w:rsidRPr="005C5AD4">
        <w:rPr>
          <w:b/>
          <w:sz w:val="20"/>
          <w:szCs w:val="20"/>
          <w:lang w:val="nl-NL"/>
        </w:rPr>
        <w:t xml:space="preserve"> / </w:t>
      </w:r>
      <w:r w:rsidRPr="005C5AD4">
        <w:rPr>
          <w:b/>
          <w:sz w:val="20"/>
          <w:szCs w:val="20"/>
          <w:lang w:val="nl-NL"/>
        </w:rPr>
        <w:t>Aantal patiënten binnen project</w:t>
      </w:r>
      <w:r w:rsidR="005C5AD4">
        <w:rPr>
          <w:b/>
          <w:sz w:val="20"/>
          <w:szCs w:val="20"/>
          <w:lang w:val="nl-NL"/>
        </w:rPr>
        <w:br/>
      </w:r>
      <w:r w:rsidR="005C5AD4" w:rsidRPr="005C5AD4">
        <w:rPr>
          <w:i/>
          <w:sz w:val="20"/>
          <w:szCs w:val="20"/>
          <w:lang w:val="nl-NL"/>
        </w:rPr>
        <w:t xml:space="preserve">Het beschrijven van </w:t>
      </w:r>
      <w:r w:rsidR="005C5AD4">
        <w:rPr>
          <w:i/>
          <w:sz w:val="20"/>
          <w:szCs w:val="20"/>
          <w:lang w:val="nl-NL"/>
        </w:rPr>
        <w:t xml:space="preserve">de inclusie en exclusie van patiënten en het aantal patiënten laat zien hoe specifiek (of breed) een oplossing kan worden ingezet. </w:t>
      </w:r>
    </w:p>
    <w:p w14:paraId="6BE5D343" w14:textId="77777777" w:rsidR="0096623E" w:rsidRPr="005C5AD4" w:rsidRDefault="009737E3" w:rsidP="0096623E">
      <w:pPr>
        <w:pStyle w:val="Kop2"/>
        <w:numPr>
          <w:ilvl w:val="1"/>
          <w:numId w:val="3"/>
        </w:numPr>
        <w:spacing w:line="240" w:lineRule="auto"/>
        <w:rPr>
          <w:sz w:val="20"/>
          <w:szCs w:val="20"/>
          <w:lang w:val="nl-NL"/>
        </w:rPr>
      </w:pPr>
      <w:bookmarkStart w:id="15" w:name="_Toc23838671"/>
      <w:bookmarkStart w:id="16" w:name="_Toc24627998"/>
      <w:r w:rsidRPr="005C5AD4">
        <w:rPr>
          <w:sz w:val="20"/>
          <w:szCs w:val="20"/>
          <w:lang w:val="nl-NL"/>
        </w:rPr>
        <w:t>Beoogde effecten</w:t>
      </w:r>
      <w:bookmarkEnd w:id="15"/>
      <w:bookmarkEnd w:id="16"/>
    </w:p>
    <w:p w14:paraId="6BE5D344" w14:textId="77777777" w:rsidR="00D52081" w:rsidRDefault="0096623E" w:rsidP="00D52081">
      <w:pPr>
        <w:rPr>
          <w:b/>
          <w:sz w:val="20"/>
          <w:szCs w:val="20"/>
          <w:lang w:val="nl-NL"/>
        </w:rPr>
      </w:pPr>
      <w:r w:rsidRPr="005C5AD4">
        <w:rPr>
          <w:b/>
          <w:sz w:val="20"/>
          <w:szCs w:val="20"/>
          <w:lang w:val="nl-NL"/>
        </w:rPr>
        <w:t>Kwaliteit van zorg/leven</w:t>
      </w:r>
      <w:r w:rsidR="0033615A" w:rsidRPr="005C5AD4">
        <w:rPr>
          <w:b/>
          <w:sz w:val="20"/>
          <w:szCs w:val="20"/>
          <w:lang w:val="nl-NL"/>
        </w:rPr>
        <w:t xml:space="preserve"> / </w:t>
      </w:r>
      <w:r w:rsidRPr="005C5AD4">
        <w:rPr>
          <w:b/>
          <w:sz w:val="20"/>
          <w:szCs w:val="20"/>
          <w:lang w:val="nl-NL"/>
        </w:rPr>
        <w:t>Zorggebruik</w:t>
      </w:r>
      <w:r w:rsidR="0033615A" w:rsidRPr="005C5AD4">
        <w:rPr>
          <w:b/>
          <w:sz w:val="20"/>
          <w:szCs w:val="20"/>
          <w:lang w:val="nl-NL"/>
        </w:rPr>
        <w:t xml:space="preserve"> / </w:t>
      </w:r>
      <w:r w:rsidRPr="005C5AD4">
        <w:rPr>
          <w:b/>
          <w:sz w:val="20"/>
          <w:szCs w:val="20"/>
          <w:lang w:val="nl-NL"/>
        </w:rPr>
        <w:t>Werkdruk/tevredenheid</w:t>
      </w:r>
      <w:r w:rsidR="0033615A" w:rsidRPr="005C5AD4">
        <w:rPr>
          <w:b/>
          <w:sz w:val="20"/>
          <w:szCs w:val="20"/>
          <w:lang w:val="nl-NL"/>
        </w:rPr>
        <w:t xml:space="preserve"> /</w:t>
      </w:r>
      <w:r w:rsidRPr="005C5AD4">
        <w:rPr>
          <w:b/>
          <w:sz w:val="20"/>
          <w:szCs w:val="20"/>
          <w:lang w:val="nl-NL"/>
        </w:rPr>
        <w:t xml:space="preserve">Economisch </w:t>
      </w:r>
      <w:r w:rsidR="005C5AD4">
        <w:rPr>
          <w:b/>
          <w:sz w:val="20"/>
          <w:szCs w:val="20"/>
          <w:lang w:val="nl-NL"/>
        </w:rPr>
        <w:br/>
      </w:r>
      <w:r w:rsidR="005C5AD4" w:rsidRPr="005C5AD4">
        <w:rPr>
          <w:i/>
          <w:sz w:val="20"/>
          <w:szCs w:val="20"/>
          <w:lang w:val="nl-NL"/>
        </w:rPr>
        <w:t xml:space="preserve">Het beschrijven van </w:t>
      </w:r>
      <w:r w:rsidR="005C5AD4">
        <w:rPr>
          <w:i/>
          <w:sz w:val="20"/>
          <w:szCs w:val="20"/>
          <w:lang w:val="nl-NL"/>
        </w:rPr>
        <w:t xml:space="preserve">de beoogde effecten kan breed worden opgepakt. Zowel kwaliteit van </w:t>
      </w:r>
      <w:r w:rsidR="005C5AD4" w:rsidRPr="005C5AD4">
        <w:rPr>
          <w:i/>
          <w:sz w:val="20"/>
          <w:szCs w:val="20"/>
          <w:lang w:val="nl-NL"/>
        </w:rPr>
        <w:t>zorg</w:t>
      </w:r>
      <w:r w:rsidR="00CB13F4">
        <w:rPr>
          <w:i/>
          <w:sz w:val="20"/>
          <w:szCs w:val="20"/>
          <w:lang w:val="nl-NL"/>
        </w:rPr>
        <w:t xml:space="preserve"> en </w:t>
      </w:r>
      <w:r w:rsidR="005C5AD4" w:rsidRPr="005C5AD4">
        <w:rPr>
          <w:i/>
          <w:sz w:val="20"/>
          <w:szCs w:val="20"/>
          <w:lang w:val="nl-NL"/>
        </w:rPr>
        <w:t>leven / Zorggebruik / Werkdruk/</w:t>
      </w:r>
      <w:r w:rsidR="00CB13F4">
        <w:rPr>
          <w:i/>
          <w:sz w:val="20"/>
          <w:szCs w:val="20"/>
          <w:lang w:val="nl-NL"/>
        </w:rPr>
        <w:t xml:space="preserve"> Medewerkerst</w:t>
      </w:r>
      <w:r w:rsidR="005C5AD4" w:rsidRPr="005C5AD4">
        <w:rPr>
          <w:i/>
          <w:sz w:val="20"/>
          <w:szCs w:val="20"/>
          <w:lang w:val="nl-NL"/>
        </w:rPr>
        <w:t>evredenheid /</w:t>
      </w:r>
      <w:r w:rsidR="00D52081">
        <w:rPr>
          <w:i/>
          <w:sz w:val="20"/>
          <w:szCs w:val="20"/>
          <w:lang w:val="nl-NL"/>
        </w:rPr>
        <w:t>Financieel</w:t>
      </w:r>
      <w:r w:rsidR="005C5AD4">
        <w:rPr>
          <w:i/>
          <w:sz w:val="20"/>
          <w:szCs w:val="20"/>
          <w:lang w:val="nl-NL"/>
        </w:rPr>
        <w:t xml:space="preserve"> zijn belangrijke effecten</w:t>
      </w:r>
      <w:r w:rsidR="00D52081" w:rsidRPr="00D52081">
        <w:rPr>
          <w:b/>
          <w:sz w:val="20"/>
          <w:szCs w:val="20"/>
          <w:lang w:val="nl-NL"/>
        </w:rPr>
        <w:t xml:space="preserve"> </w:t>
      </w:r>
    </w:p>
    <w:p w14:paraId="6BE5D345" w14:textId="77777777" w:rsidR="00D52081" w:rsidRPr="005C5AD4" w:rsidRDefault="00D52081" w:rsidP="00D52081">
      <w:pPr>
        <w:rPr>
          <w:b/>
          <w:sz w:val="20"/>
          <w:szCs w:val="20"/>
          <w:lang w:val="nl-NL"/>
        </w:rPr>
      </w:pPr>
      <w:r w:rsidRPr="005C5AD4">
        <w:rPr>
          <w:b/>
          <w:sz w:val="20"/>
          <w:szCs w:val="20"/>
          <w:lang w:val="nl-NL"/>
        </w:rPr>
        <w:t xml:space="preserve">Opschalingsmogelijkheden </w:t>
      </w:r>
      <w:r>
        <w:rPr>
          <w:b/>
          <w:sz w:val="20"/>
          <w:szCs w:val="20"/>
          <w:lang w:val="nl-NL"/>
        </w:rPr>
        <w:br/>
      </w:r>
      <w:r w:rsidRPr="005C5AD4">
        <w:rPr>
          <w:i/>
          <w:sz w:val="20"/>
          <w:szCs w:val="20"/>
          <w:lang w:val="nl-NL"/>
        </w:rPr>
        <w:t xml:space="preserve">Het beschrijven van </w:t>
      </w:r>
      <w:r>
        <w:rPr>
          <w:i/>
          <w:sz w:val="20"/>
          <w:szCs w:val="20"/>
          <w:lang w:val="nl-NL"/>
        </w:rPr>
        <w:t>de opschalingsmogelijkheden is een belangrijk item wat een indicatie geeft van de duurzaamheid van het traject en of de investering rendement oplevert of niet.</w:t>
      </w:r>
    </w:p>
    <w:p w14:paraId="6BE5D346" w14:textId="77777777" w:rsidR="009737E3" w:rsidRDefault="009737E3" w:rsidP="0096623E">
      <w:pPr>
        <w:pStyle w:val="Kop2"/>
        <w:numPr>
          <w:ilvl w:val="1"/>
          <w:numId w:val="3"/>
        </w:numPr>
        <w:spacing w:line="240" w:lineRule="auto"/>
        <w:rPr>
          <w:sz w:val="20"/>
          <w:szCs w:val="20"/>
          <w:lang w:val="nl-NL"/>
        </w:rPr>
      </w:pPr>
      <w:bookmarkStart w:id="17" w:name="_Toc23838672"/>
      <w:bookmarkStart w:id="18" w:name="_Toc24627999"/>
      <w:r w:rsidRPr="005C5AD4">
        <w:rPr>
          <w:sz w:val="20"/>
          <w:szCs w:val="20"/>
          <w:lang w:val="nl-NL"/>
        </w:rPr>
        <w:t>Knelpunten &amp; risico’s</w:t>
      </w:r>
      <w:bookmarkEnd w:id="17"/>
      <w:bookmarkEnd w:id="18"/>
    </w:p>
    <w:p w14:paraId="6BE5D347" w14:textId="77777777" w:rsidR="005C5AD4" w:rsidRPr="005C5AD4" w:rsidRDefault="005C5AD4" w:rsidP="005C5AD4">
      <w:pPr>
        <w:rPr>
          <w:b/>
          <w:sz w:val="20"/>
          <w:szCs w:val="20"/>
          <w:lang w:val="nl-NL"/>
        </w:rPr>
      </w:pPr>
      <w:r w:rsidRPr="005C5AD4">
        <w:rPr>
          <w:i/>
          <w:sz w:val="20"/>
          <w:szCs w:val="20"/>
          <w:lang w:val="nl-NL"/>
        </w:rPr>
        <w:t xml:space="preserve">Het beschrijven van </w:t>
      </w:r>
      <w:r>
        <w:rPr>
          <w:i/>
          <w:sz w:val="20"/>
          <w:szCs w:val="20"/>
          <w:lang w:val="nl-NL"/>
        </w:rPr>
        <w:t>overige knelpunten en risico’s en hoe hiermee omgegaan wordt is belangrijk voor de haalbaarheid van een project.</w:t>
      </w:r>
    </w:p>
    <w:p w14:paraId="6BE5D348" w14:textId="77777777" w:rsidR="0096623E" w:rsidRPr="005C5AD4" w:rsidRDefault="009737E3" w:rsidP="0033615A">
      <w:pPr>
        <w:pStyle w:val="Kop1"/>
        <w:numPr>
          <w:ilvl w:val="0"/>
          <w:numId w:val="3"/>
        </w:numPr>
        <w:spacing w:line="240" w:lineRule="auto"/>
        <w:rPr>
          <w:sz w:val="24"/>
          <w:szCs w:val="24"/>
          <w:u w:val="single"/>
          <w:lang w:val="nl-NL"/>
        </w:rPr>
      </w:pPr>
      <w:bookmarkStart w:id="19" w:name="_Toc23838673"/>
      <w:bookmarkStart w:id="20" w:name="_Toc24628000"/>
      <w:r w:rsidRPr="005C5AD4">
        <w:rPr>
          <w:sz w:val="24"/>
          <w:szCs w:val="24"/>
          <w:u w:val="single"/>
          <w:lang w:val="nl-NL"/>
        </w:rPr>
        <w:lastRenderedPageBreak/>
        <w:t xml:space="preserve">Planning &amp; </w:t>
      </w:r>
      <w:r w:rsidR="00E27A96" w:rsidRPr="005C5AD4">
        <w:rPr>
          <w:sz w:val="24"/>
          <w:szCs w:val="24"/>
          <w:u w:val="single"/>
          <w:lang w:val="nl-NL"/>
        </w:rPr>
        <w:t>KPI’s</w:t>
      </w:r>
      <w:r w:rsidRPr="005C5AD4">
        <w:rPr>
          <w:sz w:val="24"/>
          <w:szCs w:val="24"/>
          <w:u w:val="single"/>
          <w:lang w:val="nl-NL"/>
        </w:rPr>
        <w:t xml:space="preserve"> voor monitoring</w:t>
      </w:r>
      <w:bookmarkEnd w:id="19"/>
      <w:bookmarkEnd w:id="20"/>
      <w:r w:rsidRPr="005C5AD4">
        <w:rPr>
          <w:sz w:val="24"/>
          <w:szCs w:val="24"/>
          <w:u w:val="single"/>
          <w:lang w:val="nl-NL"/>
        </w:rPr>
        <w:t xml:space="preserve"> </w:t>
      </w:r>
    </w:p>
    <w:p w14:paraId="6BE5D349" w14:textId="77777777" w:rsidR="00E50877" w:rsidRPr="005C5AD4" w:rsidRDefault="00E50877" w:rsidP="0033615A">
      <w:pPr>
        <w:pStyle w:val="Kop2"/>
        <w:numPr>
          <w:ilvl w:val="1"/>
          <w:numId w:val="3"/>
        </w:numPr>
        <w:spacing w:line="240" w:lineRule="auto"/>
        <w:rPr>
          <w:sz w:val="20"/>
          <w:szCs w:val="20"/>
          <w:lang w:val="nl-NL"/>
        </w:rPr>
      </w:pPr>
      <w:bookmarkStart w:id="21" w:name="_Toc23838674"/>
      <w:bookmarkStart w:id="22" w:name="_Toc24628001"/>
      <w:r w:rsidRPr="005C5AD4">
        <w:rPr>
          <w:sz w:val="20"/>
          <w:szCs w:val="20"/>
          <w:lang w:val="nl-NL"/>
        </w:rPr>
        <w:t>Projectteam</w:t>
      </w:r>
      <w:bookmarkEnd w:id="21"/>
      <w:bookmarkEnd w:id="22"/>
    </w:p>
    <w:p w14:paraId="6BE5D34A" w14:textId="77777777" w:rsidR="005C5AD4" w:rsidRPr="005C5AD4" w:rsidRDefault="0033615A" w:rsidP="005C5AD4">
      <w:pPr>
        <w:rPr>
          <w:b/>
          <w:sz w:val="20"/>
          <w:szCs w:val="20"/>
          <w:lang w:val="nl-NL"/>
        </w:rPr>
      </w:pPr>
      <w:r w:rsidRPr="005C5AD4">
        <w:rPr>
          <w:b/>
          <w:sz w:val="20"/>
          <w:szCs w:val="20"/>
          <w:lang w:val="nl-NL"/>
        </w:rPr>
        <w:t xml:space="preserve">FTE projectleiding / # FTE arts / # FTE verpleegkundige </w:t>
      </w:r>
      <w:r w:rsidR="005C5AD4">
        <w:rPr>
          <w:b/>
          <w:sz w:val="20"/>
          <w:szCs w:val="20"/>
          <w:lang w:val="nl-NL"/>
        </w:rPr>
        <w:br/>
      </w:r>
      <w:r w:rsidR="005C5AD4">
        <w:rPr>
          <w:i/>
          <w:sz w:val="20"/>
          <w:szCs w:val="20"/>
          <w:lang w:val="nl-NL"/>
        </w:rPr>
        <w:t>Wie nemen deel aan het projectteam</w:t>
      </w:r>
      <w:r w:rsidR="000575FA">
        <w:rPr>
          <w:i/>
          <w:sz w:val="20"/>
          <w:szCs w:val="20"/>
          <w:lang w:val="nl-NL"/>
        </w:rPr>
        <w:t xml:space="preserve">, is iedereen die nodig is in het projectteam </w:t>
      </w:r>
      <w:r w:rsidR="00E27A96">
        <w:rPr>
          <w:i/>
          <w:sz w:val="20"/>
          <w:szCs w:val="20"/>
          <w:lang w:val="nl-NL"/>
        </w:rPr>
        <w:t xml:space="preserve">onderdeel </w:t>
      </w:r>
      <w:r w:rsidR="000575FA">
        <w:rPr>
          <w:i/>
          <w:sz w:val="20"/>
          <w:szCs w:val="20"/>
          <w:lang w:val="nl-NL"/>
        </w:rPr>
        <w:t xml:space="preserve">van het projectteam? </w:t>
      </w:r>
      <w:r w:rsidR="005C5AD4">
        <w:rPr>
          <w:i/>
          <w:sz w:val="20"/>
          <w:szCs w:val="20"/>
          <w:lang w:val="nl-NL"/>
        </w:rPr>
        <w:t xml:space="preserve">en hoeveel </w:t>
      </w:r>
      <w:r w:rsidR="00CB13F4">
        <w:rPr>
          <w:i/>
          <w:sz w:val="20"/>
          <w:szCs w:val="20"/>
          <w:lang w:val="nl-NL"/>
        </w:rPr>
        <w:t xml:space="preserve">om hoeveel </w:t>
      </w:r>
      <w:r w:rsidR="005C5AD4">
        <w:rPr>
          <w:i/>
          <w:sz w:val="20"/>
          <w:szCs w:val="20"/>
          <w:lang w:val="nl-NL"/>
        </w:rPr>
        <w:t>FTE</w:t>
      </w:r>
      <w:r w:rsidR="00CB13F4">
        <w:rPr>
          <w:i/>
          <w:sz w:val="20"/>
          <w:szCs w:val="20"/>
          <w:lang w:val="nl-NL"/>
        </w:rPr>
        <w:t xml:space="preserve"> gaat het</w:t>
      </w:r>
      <w:r w:rsidR="005C5AD4">
        <w:rPr>
          <w:i/>
          <w:sz w:val="20"/>
          <w:szCs w:val="20"/>
          <w:lang w:val="nl-NL"/>
        </w:rPr>
        <w:t>?</w:t>
      </w:r>
    </w:p>
    <w:p w14:paraId="6BE5D34B" w14:textId="77777777" w:rsidR="00E50877" w:rsidRPr="005C5AD4" w:rsidRDefault="0033615A" w:rsidP="0033615A">
      <w:pPr>
        <w:pStyle w:val="Kop2"/>
        <w:numPr>
          <w:ilvl w:val="1"/>
          <w:numId w:val="3"/>
        </w:numPr>
        <w:spacing w:line="240" w:lineRule="auto"/>
        <w:rPr>
          <w:sz w:val="20"/>
          <w:szCs w:val="20"/>
          <w:lang w:val="nl-NL"/>
        </w:rPr>
      </w:pPr>
      <w:bookmarkStart w:id="23" w:name="_Toc23838675"/>
      <w:bookmarkStart w:id="24" w:name="_Toc24628002"/>
      <w:r w:rsidRPr="005C5AD4">
        <w:rPr>
          <w:sz w:val="20"/>
          <w:szCs w:val="20"/>
          <w:lang w:val="nl-NL"/>
        </w:rPr>
        <w:t>Meerjarenplanning:</w:t>
      </w:r>
      <w:bookmarkEnd w:id="23"/>
      <w:bookmarkEnd w:id="24"/>
      <w:r w:rsidRPr="005C5AD4">
        <w:rPr>
          <w:sz w:val="20"/>
          <w:szCs w:val="20"/>
          <w:lang w:val="nl-NL"/>
        </w:rPr>
        <w:t xml:space="preserve"> </w:t>
      </w:r>
    </w:p>
    <w:p w14:paraId="6BE5D34C" w14:textId="77777777" w:rsidR="0033615A" w:rsidRPr="003F37A1" w:rsidRDefault="00E27A96" w:rsidP="00E50877">
      <w:pPr>
        <w:rPr>
          <w:sz w:val="20"/>
          <w:szCs w:val="20"/>
          <w:lang w:val="nl-NL"/>
        </w:rPr>
      </w:pPr>
      <w:r>
        <w:rPr>
          <w:b/>
          <w:sz w:val="20"/>
          <w:szCs w:val="20"/>
          <w:lang w:val="nl-NL"/>
        </w:rPr>
        <w:t>Mijlpalen</w:t>
      </w:r>
      <w:r w:rsidRPr="003F37A1">
        <w:rPr>
          <w:b/>
          <w:sz w:val="20"/>
          <w:szCs w:val="20"/>
          <w:lang w:val="nl-NL"/>
        </w:rPr>
        <w:t xml:space="preserve"> </w:t>
      </w:r>
      <w:r w:rsidR="0033615A" w:rsidRPr="003F37A1">
        <w:rPr>
          <w:b/>
          <w:sz w:val="20"/>
          <w:szCs w:val="20"/>
          <w:lang w:val="nl-NL"/>
        </w:rPr>
        <w:t>/Deliverables</w:t>
      </w:r>
      <w:r w:rsidR="003F37A1">
        <w:rPr>
          <w:b/>
          <w:sz w:val="20"/>
          <w:szCs w:val="20"/>
          <w:lang w:val="nl-NL"/>
        </w:rPr>
        <w:br/>
      </w:r>
      <w:r w:rsidR="003F37A1">
        <w:rPr>
          <w:i/>
          <w:sz w:val="20"/>
          <w:szCs w:val="20"/>
          <w:lang w:val="nl-NL"/>
        </w:rPr>
        <w:t>Hoe ziet de planning eruit? Welke mijlpalen zijn er? Wat wordt er opgeleverd?</w:t>
      </w:r>
    </w:p>
    <w:p w14:paraId="6BE5D34D" w14:textId="77777777" w:rsidR="003F37A1" w:rsidRDefault="0033615A" w:rsidP="003F37A1">
      <w:pPr>
        <w:pStyle w:val="Kop2"/>
        <w:numPr>
          <w:ilvl w:val="1"/>
          <w:numId w:val="3"/>
        </w:numPr>
        <w:spacing w:line="240" w:lineRule="auto"/>
        <w:rPr>
          <w:sz w:val="20"/>
          <w:szCs w:val="20"/>
          <w:lang w:val="nl-NL"/>
        </w:rPr>
      </w:pPr>
      <w:bookmarkStart w:id="25" w:name="_Toc23838676"/>
      <w:bookmarkStart w:id="26" w:name="_Toc24628003"/>
      <w:r w:rsidRPr="005C5AD4">
        <w:rPr>
          <w:sz w:val="20"/>
          <w:szCs w:val="20"/>
          <w:lang w:val="nl-NL"/>
        </w:rPr>
        <w:t>KPI’s</w:t>
      </w:r>
      <w:bookmarkEnd w:id="25"/>
      <w:bookmarkEnd w:id="26"/>
    </w:p>
    <w:p w14:paraId="6BE5D34E" w14:textId="77777777" w:rsidR="003F37A1" w:rsidRDefault="003F37A1" w:rsidP="003F37A1">
      <w:pPr>
        <w:rPr>
          <w:i/>
          <w:sz w:val="20"/>
          <w:szCs w:val="20"/>
          <w:lang w:val="nl-NL"/>
        </w:rPr>
      </w:pPr>
      <w:r>
        <w:rPr>
          <w:i/>
          <w:sz w:val="20"/>
          <w:szCs w:val="20"/>
          <w:lang w:val="nl-NL"/>
        </w:rPr>
        <w:t>Welke KPI’s worden afgesproken? Hoe vaak worden die gemonitord? Vanuit Zilveren Kruis willen we in ieder geval inzicht in:</w:t>
      </w:r>
    </w:p>
    <w:p w14:paraId="6BE5D34F" w14:textId="77777777" w:rsidR="00CB13F4" w:rsidRPr="00E27A96" w:rsidRDefault="00CB13F4" w:rsidP="00246A39">
      <w:pPr>
        <w:pStyle w:val="Lijstalinea"/>
        <w:numPr>
          <w:ilvl w:val="0"/>
          <w:numId w:val="8"/>
        </w:numPr>
        <w:spacing w:after="0" w:line="240" w:lineRule="auto"/>
        <w:rPr>
          <w:i/>
          <w:sz w:val="18"/>
          <w:szCs w:val="20"/>
          <w:lang w:val="nl-NL"/>
        </w:rPr>
      </w:pPr>
      <w:bookmarkStart w:id="27" w:name="_Toc23838677"/>
      <w:bookmarkStart w:id="28" w:name="_Toc24628004"/>
      <w:r>
        <w:rPr>
          <w:i/>
          <w:sz w:val="20"/>
          <w:szCs w:val="20"/>
          <w:lang w:val="nl-NL"/>
        </w:rPr>
        <w:t>Op hoeveel patiënten heeft het project impact?</w:t>
      </w:r>
    </w:p>
    <w:p w14:paraId="6BE5D350" w14:textId="77777777" w:rsidR="003F37A1" w:rsidRPr="00246A39" w:rsidRDefault="00246A39" w:rsidP="00246A39">
      <w:pPr>
        <w:pStyle w:val="Lijstalinea"/>
        <w:numPr>
          <w:ilvl w:val="0"/>
          <w:numId w:val="8"/>
        </w:numPr>
        <w:spacing w:after="0" w:line="240" w:lineRule="auto"/>
        <w:rPr>
          <w:i/>
          <w:sz w:val="18"/>
          <w:szCs w:val="20"/>
          <w:lang w:val="nl-NL"/>
        </w:rPr>
      </w:pPr>
      <w:r w:rsidRPr="00246A39">
        <w:rPr>
          <w:i/>
          <w:sz w:val="20"/>
          <w:szCs w:val="20"/>
          <w:lang w:val="nl-NL"/>
        </w:rPr>
        <w:t xml:space="preserve">In 2020/2021/2022 </w:t>
      </w:r>
      <w:r w:rsidR="003F37A1" w:rsidRPr="00246A39">
        <w:rPr>
          <w:i/>
          <w:sz w:val="20"/>
          <w:szCs w:val="20"/>
          <w:lang w:val="nl-NL"/>
        </w:rPr>
        <w:t xml:space="preserve">hebben </w:t>
      </w:r>
      <w:r w:rsidRPr="00246A39">
        <w:rPr>
          <w:i/>
          <w:sz w:val="20"/>
          <w:szCs w:val="20"/>
          <w:lang w:val="nl-NL"/>
        </w:rPr>
        <w:t>X</w:t>
      </w:r>
      <w:r w:rsidR="003F37A1" w:rsidRPr="00246A39">
        <w:rPr>
          <w:i/>
          <w:sz w:val="20"/>
          <w:szCs w:val="20"/>
          <w:lang w:val="nl-NL"/>
        </w:rPr>
        <w:t xml:space="preserve">  patiënten toegang tot Zorg Thuis </w:t>
      </w:r>
      <w:r w:rsidR="003F37A1" w:rsidRPr="00246A39">
        <w:rPr>
          <w:i/>
          <w:sz w:val="18"/>
          <w:szCs w:val="20"/>
          <w:lang w:val="nl-NL"/>
        </w:rPr>
        <w:t>(</w:t>
      </w:r>
      <w:r w:rsidRPr="00246A39">
        <w:rPr>
          <w:i/>
          <w:sz w:val="18"/>
          <w:szCs w:val="20"/>
          <w:lang w:val="nl-NL"/>
        </w:rPr>
        <w:t>iedereen die in theorie gebruik kan maken)</w:t>
      </w:r>
    </w:p>
    <w:p w14:paraId="6BE5D351" w14:textId="77777777" w:rsidR="003F37A1" w:rsidRPr="00246A39" w:rsidRDefault="003F37A1" w:rsidP="003F37A1">
      <w:pPr>
        <w:numPr>
          <w:ilvl w:val="0"/>
          <w:numId w:val="8"/>
        </w:numPr>
        <w:spacing w:after="0" w:line="240" w:lineRule="auto"/>
        <w:rPr>
          <w:i/>
          <w:sz w:val="20"/>
          <w:szCs w:val="20"/>
          <w:lang w:val="nl-NL"/>
        </w:rPr>
      </w:pPr>
      <w:r w:rsidRPr="00246A39">
        <w:rPr>
          <w:i/>
          <w:sz w:val="20"/>
          <w:szCs w:val="20"/>
          <w:lang w:val="nl-NL"/>
        </w:rPr>
        <w:t xml:space="preserve">In </w:t>
      </w:r>
      <w:r w:rsidR="00246A39" w:rsidRPr="00246A39">
        <w:rPr>
          <w:i/>
          <w:sz w:val="20"/>
          <w:szCs w:val="20"/>
          <w:lang w:val="nl-NL"/>
        </w:rPr>
        <w:t>2020/2021/2022 ontvangen</w:t>
      </w:r>
      <w:r w:rsidRPr="00246A39">
        <w:rPr>
          <w:i/>
          <w:sz w:val="20"/>
          <w:szCs w:val="20"/>
          <w:lang w:val="nl-NL"/>
        </w:rPr>
        <w:t xml:space="preserve"> </w:t>
      </w:r>
      <w:r w:rsidR="00246A39" w:rsidRPr="00246A39">
        <w:rPr>
          <w:i/>
          <w:sz w:val="20"/>
          <w:szCs w:val="20"/>
          <w:lang w:val="nl-NL"/>
        </w:rPr>
        <w:t>X</w:t>
      </w:r>
      <w:r w:rsidRPr="00246A39">
        <w:rPr>
          <w:i/>
          <w:sz w:val="20"/>
          <w:szCs w:val="20"/>
          <w:lang w:val="nl-NL"/>
        </w:rPr>
        <w:t xml:space="preserve"> patiënten Zorg Thuis</w:t>
      </w:r>
    </w:p>
    <w:p w14:paraId="6BE5D352" w14:textId="77777777" w:rsidR="00246A39" w:rsidRPr="00246A39" w:rsidRDefault="00246A39" w:rsidP="003F37A1">
      <w:pPr>
        <w:numPr>
          <w:ilvl w:val="0"/>
          <w:numId w:val="8"/>
        </w:numPr>
        <w:spacing w:after="0" w:line="240" w:lineRule="auto"/>
        <w:rPr>
          <w:i/>
          <w:sz w:val="20"/>
          <w:szCs w:val="20"/>
          <w:lang w:val="nl-NL"/>
        </w:rPr>
      </w:pPr>
      <w:r w:rsidRPr="00246A39">
        <w:rPr>
          <w:i/>
          <w:sz w:val="20"/>
          <w:szCs w:val="20"/>
          <w:lang w:val="nl-NL"/>
        </w:rPr>
        <w:t>In 2020/2021/2022 nemen de zorgkosten per patiënt met X af</w:t>
      </w:r>
    </w:p>
    <w:p w14:paraId="6BE5D353" w14:textId="77777777" w:rsidR="00246A39" w:rsidRPr="00246A39" w:rsidRDefault="00246A39" w:rsidP="00246A39">
      <w:pPr>
        <w:numPr>
          <w:ilvl w:val="0"/>
          <w:numId w:val="8"/>
        </w:numPr>
        <w:spacing w:after="0" w:line="240" w:lineRule="auto"/>
        <w:rPr>
          <w:i/>
          <w:sz w:val="20"/>
          <w:szCs w:val="20"/>
          <w:lang w:val="nl-NL"/>
        </w:rPr>
      </w:pPr>
      <w:r w:rsidRPr="00246A39">
        <w:rPr>
          <w:i/>
          <w:sz w:val="20"/>
          <w:szCs w:val="20"/>
          <w:lang w:val="nl-NL"/>
        </w:rPr>
        <w:t>In 2020/2021/2022 nemen de totale zorgkosten van het ziekenhuis met X af</w:t>
      </w:r>
    </w:p>
    <w:p w14:paraId="6BE5D354" w14:textId="77777777" w:rsidR="003F37A1" w:rsidRPr="00D52081" w:rsidRDefault="00246A39" w:rsidP="00D52081">
      <w:pPr>
        <w:numPr>
          <w:ilvl w:val="0"/>
          <w:numId w:val="8"/>
        </w:numPr>
        <w:spacing w:after="0" w:line="240" w:lineRule="auto"/>
        <w:rPr>
          <w:i/>
          <w:sz w:val="20"/>
          <w:szCs w:val="20"/>
          <w:lang w:val="nl-NL"/>
        </w:rPr>
      </w:pPr>
      <w:r w:rsidRPr="00246A39">
        <w:rPr>
          <w:i/>
          <w:sz w:val="20"/>
          <w:szCs w:val="20"/>
          <w:lang w:val="nl-NL"/>
        </w:rPr>
        <w:t xml:space="preserve">Overige </w:t>
      </w:r>
      <w:r w:rsidR="00E27A96" w:rsidRPr="00246A39">
        <w:rPr>
          <w:i/>
          <w:sz w:val="20"/>
          <w:szCs w:val="20"/>
          <w:lang w:val="nl-NL"/>
        </w:rPr>
        <w:t>project specifieke</w:t>
      </w:r>
      <w:r w:rsidRPr="00246A39">
        <w:rPr>
          <w:i/>
          <w:sz w:val="20"/>
          <w:szCs w:val="20"/>
          <w:lang w:val="nl-NL"/>
        </w:rPr>
        <w:t xml:space="preserve"> KPI’s</w:t>
      </w:r>
    </w:p>
    <w:p w14:paraId="6BE5D355" w14:textId="77777777" w:rsidR="0096623E" w:rsidRDefault="0096623E" w:rsidP="009E6A9D">
      <w:pPr>
        <w:pStyle w:val="Kop2"/>
        <w:numPr>
          <w:ilvl w:val="1"/>
          <w:numId w:val="3"/>
        </w:numPr>
        <w:spacing w:line="240" w:lineRule="auto"/>
        <w:rPr>
          <w:sz w:val="20"/>
          <w:szCs w:val="20"/>
          <w:lang w:val="nl-NL"/>
        </w:rPr>
      </w:pPr>
      <w:r w:rsidRPr="005C5AD4">
        <w:rPr>
          <w:sz w:val="20"/>
          <w:szCs w:val="20"/>
          <w:lang w:val="nl-NL"/>
        </w:rPr>
        <w:t xml:space="preserve">Delen van resultaten </w:t>
      </w:r>
      <w:r w:rsidR="0033615A" w:rsidRPr="005C5AD4">
        <w:rPr>
          <w:sz w:val="20"/>
          <w:szCs w:val="20"/>
          <w:lang w:val="nl-NL"/>
        </w:rPr>
        <w:t>met</w:t>
      </w:r>
      <w:r w:rsidRPr="005C5AD4">
        <w:rPr>
          <w:sz w:val="20"/>
          <w:szCs w:val="20"/>
          <w:lang w:val="nl-NL"/>
        </w:rPr>
        <w:t xml:space="preserve"> ZK &amp; andere stakeholders</w:t>
      </w:r>
      <w:bookmarkEnd w:id="27"/>
      <w:bookmarkEnd w:id="28"/>
      <w:r w:rsidRPr="005C5AD4">
        <w:rPr>
          <w:sz w:val="20"/>
          <w:szCs w:val="20"/>
          <w:lang w:val="nl-NL"/>
        </w:rPr>
        <w:t xml:space="preserve"> </w:t>
      </w:r>
    </w:p>
    <w:p w14:paraId="6BE5D356" w14:textId="77777777" w:rsidR="00246A39" w:rsidRPr="00246A39" w:rsidRDefault="00246A39" w:rsidP="00246A39">
      <w:pPr>
        <w:rPr>
          <w:i/>
          <w:sz w:val="20"/>
          <w:szCs w:val="20"/>
          <w:lang w:val="nl-NL"/>
        </w:rPr>
      </w:pPr>
      <w:r>
        <w:rPr>
          <w:i/>
          <w:sz w:val="20"/>
          <w:szCs w:val="20"/>
          <w:lang w:val="nl-NL"/>
        </w:rPr>
        <w:t>Hoe vaak worden de voortgang van het project en de KPI’s gedeeld met Zilveren Kruis? We willen minimaal elk kwartaal (</w:t>
      </w:r>
      <w:r w:rsidRPr="00246A39">
        <w:rPr>
          <w:i/>
          <w:sz w:val="20"/>
          <w:szCs w:val="20"/>
          <w:lang w:val="nl-NL"/>
        </w:rPr>
        <w:t>1 april/1 juli/1 oktober/ 1 januari</w:t>
      </w:r>
      <w:r>
        <w:rPr>
          <w:i/>
          <w:sz w:val="20"/>
          <w:szCs w:val="20"/>
          <w:lang w:val="nl-NL"/>
        </w:rPr>
        <w:t>) inzicht in de voortgang in KPI’s. Met welke andere stakeholders wordt de voortgang gedeeld?</w:t>
      </w:r>
    </w:p>
    <w:p w14:paraId="6BE5D357" w14:textId="77777777" w:rsidR="009737E3" w:rsidRPr="005C5AD4" w:rsidRDefault="009737E3" w:rsidP="0096623E">
      <w:pPr>
        <w:pStyle w:val="Kop1"/>
        <w:numPr>
          <w:ilvl w:val="0"/>
          <w:numId w:val="3"/>
        </w:numPr>
        <w:spacing w:line="240" w:lineRule="auto"/>
        <w:rPr>
          <w:sz w:val="24"/>
          <w:szCs w:val="24"/>
          <w:u w:val="single"/>
          <w:lang w:val="nl-NL"/>
        </w:rPr>
      </w:pPr>
      <w:bookmarkStart w:id="29" w:name="_Toc23838678"/>
      <w:bookmarkStart w:id="30" w:name="_Toc24628005"/>
      <w:r w:rsidRPr="005C5AD4">
        <w:rPr>
          <w:sz w:val="24"/>
          <w:szCs w:val="24"/>
          <w:u w:val="single"/>
          <w:lang w:val="nl-NL"/>
        </w:rPr>
        <w:t>Impact &amp; Draagvlak</w:t>
      </w:r>
      <w:bookmarkEnd w:id="29"/>
      <w:bookmarkEnd w:id="30"/>
      <w:r w:rsidRPr="005C5AD4">
        <w:rPr>
          <w:sz w:val="24"/>
          <w:szCs w:val="24"/>
          <w:u w:val="single"/>
          <w:lang w:val="nl-NL"/>
        </w:rPr>
        <w:t xml:space="preserve"> </w:t>
      </w:r>
    </w:p>
    <w:p w14:paraId="6BE5D358" w14:textId="77777777" w:rsidR="0096623E" w:rsidRPr="005C5AD4" w:rsidRDefault="0096623E" w:rsidP="0096623E">
      <w:pPr>
        <w:pStyle w:val="Kop3"/>
        <w:numPr>
          <w:ilvl w:val="1"/>
          <w:numId w:val="3"/>
        </w:numPr>
        <w:spacing w:line="240" w:lineRule="auto"/>
        <w:rPr>
          <w:sz w:val="20"/>
          <w:szCs w:val="20"/>
          <w:lang w:val="nl-NL"/>
        </w:rPr>
      </w:pPr>
      <w:bookmarkStart w:id="31" w:name="_Toc23838679"/>
      <w:bookmarkStart w:id="32" w:name="_Toc24628006"/>
      <w:r w:rsidRPr="005C5AD4">
        <w:rPr>
          <w:sz w:val="20"/>
          <w:szCs w:val="20"/>
          <w:lang w:val="nl-NL"/>
        </w:rPr>
        <w:t>Impact &amp; betrokkenheid stakeholders</w:t>
      </w:r>
      <w:bookmarkEnd w:id="31"/>
      <w:bookmarkEnd w:id="32"/>
    </w:p>
    <w:p w14:paraId="6BE5D359" w14:textId="77777777" w:rsidR="00246A39" w:rsidRPr="00246A39" w:rsidRDefault="0096623E" w:rsidP="00246A39">
      <w:pPr>
        <w:rPr>
          <w:b/>
          <w:sz w:val="20"/>
          <w:szCs w:val="20"/>
          <w:lang w:val="nl-NL"/>
        </w:rPr>
      </w:pPr>
      <w:r w:rsidRPr="00246A39">
        <w:rPr>
          <w:b/>
          <w:sz w:val="20"/>
          <w:szCs w:val="20"/>
          <w:lang w:val="nl-NL"/>
        </w:rPr>
        <w:t>Artsen/verpleegkundige</w:t>
      </w:r>
      <w:r w:rsidR="00246A39">
        <w:rPr>
          <w:b/>
          <w:sz w:val="20"/>
          <w:szCs w:val="20"/>
          <w:lang w:val="nl-NL"/>
        </w:rPr>
        <w:br/>
      </w:r>
      <w:r w:rsidR="00246A39">
        <w:rPr>
          <w:i/>
          <w:sz w:val="20"/>
          <w:szCs w:val="20"/>
          <w:lang w:val="nl-NL"/>
        </w:rPr>
        <w:t>Wat betekent het voorgestelde project voor de artsen? Voor de verpleegkundige? Hoe worden zij betrokken bij het project?</w:t>
      </w:r>
    </w:p>
    <w:p w14:paraId="6BE5D35A" w14:textId="77777777" w:rsidR="0096623E" w:rsidRPr="00246A39" w:rsidRDefault="0096623E" w:rsidP="00E50877">
      <w:pPr>
        <w:rPr>
          <w:b/>
          <w:sz w:val="20"/>
          <w:szCs w:val="20"/>
          <w:lang w:val="nl-NL"/>
        </w:rPr>
      </w:pPr>
      <w:r w:rsidRPr="00246A39">
        <w:rPr>
          <w:b/>
          <w:sz w:val="20"/>
          <w:szCs w:val="20"/>
          <w:lang w:val="nl-NL"/>
        </w:rPr>
        <w:t>Ketenpartners (1e lijn)</w:t>
      </w:r>
      <w:r w:rsidR="00246A39">
        <w:rPr>
          <w:b/>
          <w:sz w:val="20"/>
          <w:szCs w:val="20"/>
          <w:lang w:val="nl-NL"/>
        </w:rPr>
        <w:br/>
      </w:r>
      <w:r w:rsidR="00246A39">
        <w:rPr>
          <w:i/>
          <w:sz w:val="20"/>
          <w:szCs w:val="20"/>
          <w:lang w:val="nl-NL"/>
        </w:rPr>
        <w:t xml:space="preserve">Wat betekent het voorgestelde project voor de ketenpartner? Voor de huisartsen, wijkverpleging, </w:t>
      </w:r>
      <w:r w:rsidR="00E27A96">
        <w:rPr>
          <w:i/>
          <w:sz w:val="20"/>
          <w:szCs w:val="20"/>
          <w:lang w:val="nl-NL"/>
        </w:rPr>
        <w:t>etc.</w:t>
      </w:r>
      <w:r w:rsidR="00246A39">
        <w:rPr>
          <w:i/>
          <w:sz w:val="20"/>
          <w:szCs w:val="20"/>
          <w:lang w:val="nl-NL"/>
        </w:rPr>
        <w:t>? Hoe worden zij betrokken bij het project?</w:t>
      </w:r>
    </w:p>
    <w:p w14:paraId="6BE5D35B" w14:textId="77777777" w:rsidR="0096623E" w:rsidRPr="00246A39" w:rsidRDefault="0096623E" w:rsidP="00E50877">
      <w:pPr>
        <w:rPr>
          <w:b/>
          <w:sz w:val="20"/>
          <w:szCs w:val="20"/>
          <w:lang w:val="nl-NL"/>
        </w:rPr>
      </w:pPr>
      <w:r w:rsidRPr="00246A39">
        <w:rPr>
          <w:b/>
          <w:sz w:val="20"/>
          <w:szCs w:val="20"/>
          <w:lang w:val="nl-NL"/>
        </w:rPr>
        <w:t xml:space="preserve">Andere samenwerkingspartners </w:t>
      </w:r>
      <w:r w:rsidR="00246A39">
        <w:rPr>
          <w:b/>
          <w:sz w:val="20"/>
          <w:szCs w:val="20"/>
          <w:lang w:val="nl-NL"/>
        </w:rPr>
        <w:br/>
      </w:r>
      <w:r w:rsidR="00246A39">
        <w:rPr>
          <w:i/>
          <w:sz w:val="20"/>
          <w:szCs w:val="20"/>
          <w:lang w:val="nl-NL"/>
        </w:rPr>
        <w:t xml:space="preserve">Wat betekent het voorgestelde project voor andere samenwerkingspartners? Voor de gemeente </w:t>
      </w:r>
      <w:r w:rsidR="00E27A96">
        <w:rPr>
          <w:i/>
          <w:sz w:val="20"/>
          <w:szCs w:val="20"/>
          <w:lang w:val="nl-NL"/>
        </w:rPr>
        <w:t>etc.</w:t>
      </w:r>
      <w:r w:rsidR="00246A39">
        <w:rPr>
          <w:i/>
          <w:sz w:val="20"/>
          <w:szCs w:val="20"/>
          <w:lang w:val="nl-NL"/>
        </w:rPr>
        <w:t>? Hoe worden zij betrokken bij het project?</w:t>
      </w:r>
    </w:p>
    <w:p w14:paraId="6BE5D35C" w14:textId="77777777" w:rsidR="0096623E" w:rsidRPr="005C5AD4" w:rsidRDefault="0096623E" w:rsidP="0096623E">
      <w:pPr>
        <w:pStyle w:val="Kop3"/>
        <w:numPr>
          <w:ilvl w:val="1"/>
          <w:numId w:val="3"/>
        </w:numPr>
        <w:spacing w:line="240" w:lineRule="auto"/>
        <w:rPr>
          <w:sz w:val="20"/>
          <w:szCs w:val="20"/>
          <w:lang w:val="nl-NL"/>
        </w:rPr>
      </w:pPr>
      <w:bookmarkStart w:id="33" w:name="_Toc23838680"/>
      <w:bookmarkStart w:id="34" w:name="_Toc24628007"/>
      <w:r w:rsidRPr="005C5AD4">
        <w:rPr>
          <w:sz w:val="20"/>
          <w:szCs w:val="20"/>
          <w:lang w:val="nl-NL"/>
        </w:rPr>
        <w:t>Haalbaarheid &amp; Change-management</w:t>
      </w:r>
      <w:bookmarkEnd w:id="33"/>
      <w:bookmarkEnd w:id="34"/>
    </w:p>
    <w:p w14:paraId="6BE5D35D" w14:textId="77777777" w:rsidR="0096623E" w:rsidRPr="00246A39" w:rsidRDefault="0096623E" w:rsidP="00E50877">
      <w:pPr>
        <w:rPr>
          <w:b/>
          <w:sz w:val="20"/>
          <w:szCs w:val="20"/>
          <w:lang w:val="nl-NL"/>
        </w:rPr>
      </w:pPr>
      <w:r w:rsidRPr="00246A39">
        <w:rPr>
          <w:b/>
          <w:sz w:val="20"/>
          <w:szCs w:val="20"/>
          <w:lang w:val="nl-NL"/>
        </w:rPr>
        <w:t>Aanpassing werkprocessen</w:t>
      </w:r>
      <w:r w:rsidR="00246A39">
        <w:rPr>
          <w:b/>
          <w:sz w:val="20"/>
          <w:szCs w:val="20"/>
          <w:lang w:val="nl-NL"/>
        </w:rPr>
        <w:br/>
      </w:r>
      <w:r w:rsidR="00246A39">
        <w:rPr>
          <w:i/>
          <w:sz w:val="20"/>
          <w:szCs w:val="20"/>
          <w:lang w:val="nl-NL"/>
        </w:rPr>
        <w:t>Wat betekent het voorgestelde project voor de bestaande werkprocessen? Moeten die worden aangepast? Hoe wordt dat opgepakt?</w:t>
      </w:r>
    </w:p>
    <w:p w14:paraId="6BE5D35E" w14:textId="77777777" w:rsidR="0096623E" w:rsidRPr="00246A39" w:rsidRDefault="0096623E" w:rsidP="00E50877">
      <w:pPr>
        <w:rPr>
          <w:b/>
          <w:sz w:val="20"/>
          <w:szCs w:val="20"/>
          <w:lang w:val="nl-NL"/>
        </w:rPr>
      </w:pPr>
      <w:r w:rsidRPr="00246A39">
        <w:rPr>
          <w:b/>
          <w:sz w:val="20"/>
          <w:szCs w:val="20"/>
          <w:lang w:val="nl-NL"/>
        </w:rPr>
        <w:t>ICT benodigdheden</w:t>
      </w:r>
      <w:r w:rsidR="00246A39">
        <w:rPr>
          <w:b/>
          <w:sz w:val="20"/>
          <w:szCs w:val="20"/>
          <w:lang w:val="nl-NL"/>
        </w:rPr>
        <w:br/>
      </w:r>
      <w:r w:rsidR="00246A39">
        <w:rPr>
          <w:i/>
          <w:sz w:val="20"/>
          <w:szCs w:val="20"/>
          <w:lang w:val="nl-NL"/>
        </w:rPr>
        <w:t>Wat betekent het voorgestelde project qua ICT? Moeten er zaken worden aangepast? Hoe wordt dat opgepakt?</w:t>
      </w:r>
    </w:p>
    <w:p w14:paraId="6BE5D35F" w14:textId="77777777" w:rsidR="00246A39" w:rsidRPr="00246A39" w:rsidRDefault="0096623E" w:rsidP="00246A39">
      <w:pPr>
        <w:rPr>
          <w:b/>
          <w:sz w:val="20"/>
          <w:szCs w:val="20"/>
          <w:lang w:val="nl-NL"/>
        </w:rPr>
      </w:pPr>
      <w:r w:rsidRPr="00246A39">
        <w:rPr>
          <w:b/>
          <w:sz w:val="20"/>
          <w:szCs w:val="20"/>
          <w:lang w:val="nl-NL"/>
        </w:rPr>
        <w:lastRenderedPageBreak/>
        <w:t>Privacy &amp; veiligheid</w:t>
      </w:r>
      <w:r w:rsidR="00246A39">
        <w:rPr>
          <w:b/>
          <w:sz w:val="20"/>
          <w:szCs w:val="20"/>
          <w:lang w:val="nl-NL"/>
        </w:rPr>
        <w:br/>
      </w:r>
      <w:r w:rsidR="00246A39">
        <w:rPr>
          <w:i/>
          <w:sz w:val="20"/>
          <w:szCs w:val="20"/>
          <w:lang w:val="nl-NL"/>
        </w:rPr>
        <w:t>Wat betekent het voorgestelde project qua privacy en veiligheid? Moeten er zaken worden aangepast? Hoe wordt dat opgepakt?</w:t>
      </w:r>
    </w:p>
    <w:p w14:paraId="6BE5D360" w14:textId="77777777" w:rsidR="009737E3" w:rsidRPr="005C5AD4" w:rsidRDefault="009737E3" w:rsidP="0096623E">
      <w:pPr>
        <w:pStyle w:val="Kop1"/>
        <w:numPr>
          <w:ilvl w:val="0"/>
          <w:numId w:val="3"/>
        </w:numPr>
        <w:spacing w:line="240" w:lineRule="auto"/>
        <w:rPr>
          <w:sz w:val="24"/>
          <w:szCs w:val="24"/>
          <w:u w:val="single"/>
          <w:lang w:val="nl-NL"/>
        </w:rPr>
      </w:pPr>
      <w:bookmarkStart w:id="35" w:name="_Toc23838681"/>
      <w:bookmarkStart w:id="36" w:name="_Toc24628008"/>
      <w:r w:rsidRPr="005C5AD4">
        <w:rPr>
          <w:sz w:val="24"/>
          <w:szCs w:val="24"/>
          <w:u w:val="single"/>
          <w:lang w:val="nl-NL"/>
        </w:rPr>
        <w:t>Business Case</w:t>
      </w:r>
      <w:bookmarkEnd w:id="35"/>
      <w:bookmarkEnd w:id="36"/>
    </w:p>
    <w:p w14:paraId="6BE5D361" w14:textId="427C3E79" w:rsidR="0096623E" w:rsidRPr="00246A39" w:rsidRDefault="0096623E" w:rsidP="00E50877">
      <w:pPr>
        <w:rPr>
          <w:b/>
          <w:sz w:val="20"/>
          <w:szCs w:val="20"/>
          <w:lang w:val="nl-NL"/>
        </w:rPr>
      </w:pPr>
      <w:r w:rsidRPr="00246A39">
        <w:rPr>
          <w:b/>
          <w:sz w:val="20"/>
          <w:szCs w:val="20"/>
          <w:lang w:val="nl-NL"/>
        </w:rPr>
        <w:t>Eénmalige investeringen</w:t>
      </w:r>
      <w:r w:rsidR="00246A39">
        <w:rPr>
          <w:b/>
          <w:sz w:val="20"/>
          <w:szCs w:val="20"/>
          <w:lang w:val="nl-NL"/>
        </w:rPr>
        <w:br/>
      </w:r>
      <w:r w:rsidR="00246A39">
        <w:rPr>
          <w:i/>
          <w:sz w:val="20"/>
          <w:szCs w:val="20"/>
          <w:lang w:val="nl-NL"/>
        </w:rPr>
        <w:t xml:space="preserve">Kijk ook naar </w:t>
      </w:r>
      <w:r w:rsidR="00E048D8">
        <w:rPr>
          <w:i/>
          <w:sz w:val="20"/>
          <w:szCs w:val="20"/>
          <w:lang w:val="nl-NL"/>
        </w:rPr>
        <w:t>de leidraad</w:t>
      </w:r>
      <w:r w:rsidR="00246A39">
        <w:rPr>
          <w:i/>
          <w:sz w:val="20"/>
          <w:szCs w:val="20"/>
          <w:lang w:val="nl-NL"/>
        </w:rPr>
        <w:t xml:space="preserve"> voor de businesscase. </w:t>
      </w:r>
      <w:r w:rsidR="00F43A61">
        <w:rPr>
          <w:i/>
          <w:sz w:val="20"/>
          <w:szCs w:val="20"/>
          <w:lang w:val="nl-NL"/>
        </w:rPr>
        <w:br/>
        <w:t>Deze éénmalige transformatiekosten komen in aanmerking van transformatiegelden.</w:t>
      </w:r>
    </w:p>
    <w:p w14:paraId="6BE5D362" w14:textId="453D5981" w:rsidR="00246A39" w:rsidRPr="00246A39" w:rsidRDefault="0096623E" w:rsidP="00246A39">
      <w:pPr>
        <w:rPr>
          <w:b/>
          <w:sz w:val="20"/>
          <w:szCs w:val="20"/>
          <w:lang w:val="nl-NL"/>
        </w:rPr>
      </w:pPr>
      <w:r w:rsidRPr="00246A39">
        <w:rPr>
          <w:b/>
          <w:sz w:val="20"/>
          <w:szCs w:val="20"/>
          <w:lang w:val="nl-NL"/>
        </w:rPr>
        <w:t xml:space="preserve">Nieuwe reguliere kosten </w:t>
      </w:r>
      <w:r w:rsidR="00246A39">
        <w:rPr>
          <w:b/>
          <w:sz w:val="20"/>
          <w:szCs w:val="20"/>
          <w:lang w:val="nl-NL"/>
        </w:rPr>
        <w:br/>
      </w:r>
      <w:r w:rsidR="00246A39">
        <w:rPr>
          <w:i/>
          <w:sz w:val="20"/>
          <w:szCs w:val="20"/>
          <w:lang w:val="nl-NL"/>
        </w:rPr>
        <w:t xml:space="preserve">Kijk ook naar </w:t>
      </w:r>
      <w:r w:rsidR="00E048D8">
        <w:rPr>
          <w:i/>
          <w:sz w:val="20"/>
          <w:szCs w:val="20"/>
          <w:lang w:val="nl-NL"/>
        </w:rPr>
        <w:t>de leidraad</w:t>
      </w:r>
      <w:r w:rsidR="00246A39">
        <w:rPr>
          <w:i/>
          <w:sz w:val="20"/>
          <w:szCs w:val="20"/>
          <w:lang w:val="nl-NL"/>
        </w:rPr>
        <w:t xml:space="preserve"> voor de businesscase</w:t>
      </w:r>
      <w:r w:rsidR="00F43A61">
        <w:rPr>
          <w:i/>
          <w:sz w:val="20"/>
          <w:szCs w:val="20"/>
          <w:lang w:val="nl-NL"/>
        </w:rPr>
        <w:t>.</w:t>
      </w:r>
    </w:p>
    <w:p w14:paraId="6BE5D363" w14:textId="730DDF6E" w:rsidR="00246A39" w:rsidRPr="00246A39" w:rsidRDefault="0096623E" w:rsidP="00246A39">
      <w:pPr>
        <w:rPr>
          <w:b/>
          <w:sz w:val="20"/>
          <w:szCs w:val="20"/>
          <w:lang w:val="nl-NL"/>
        </w:rPr>
      </w:pPr>
      <w:r w:rsidRPr="00246A39">
        <w:rPr>
          <w:b/>
          <w:sz w:val="20"/>
          <w:szCs w:val="20"/>
          <w:lang w:val="nl-NL"/>
        </w:rPr>
        <w:t>Besparingen</w:t>
      </w:r>
      <w:r w:rsidR="00246A39">
        <w:rPr>
          <w:b/>
          <w:sz w:val="20"/>
          <w:szCs w:val="20"/>
          <w:lang w:val="nl-NL"/>
        </w:rPr>
        <w:br/>
      </w:r>
      <w:r w:rsidR="00246A39">
        <w:rPr>
          <w:i/>
          <w:sz w:val="20"/>
          <w:szCs w:val="20"/>
          <w:lang w:val="nl-NL"/>
        </w:rPr>
        <w:t xml:space="preserve">Kijk ook naar </w:t>
      </w:r>
      <w:r w:rsidR="00E048D8">
        <w:rPr>
          <w:i/>
          <w:sz w:val="20"/>
          <w:szCs w:val="20"/>
          <w:lang w:val="nl-NL"/>
        </w:rPr>
        <w:t>de leidraad</w:t>
      </w:r>
      <w:r w:rsidR="00246A39">
        <w:rPr>
          <w:i/>
          <w:sz w:val="20"/>
          <w:szCs w:val="20"/>
          <w:lang w:val="nl-NL"/>
        </w:rPr>
        <w:t xml:space="preserve"> voor de businesscase</w:t>
      </w:r>
    </w:p>
    <w:p w14:paraId="6BE5D364" w14:textId="77777777" w:rsidR="0096623E" w:rsidRPr="00246A39" w:rsidRDefault="0096623E" w:rsidP="00E50877">
      <w:pPr>
        <w:rPr>
          <w:b/>
          <w:sz w:val="20"/>
          <w:szCs w:val="20"/>
          <w:lang w:val="nl-NL"/>
        </w:rPr>
      </w:pPr>
    </w:p>
    <w:p w14:paraId="6BE5D365" w14:textId="77777777" w:rsidR="009737E3" w:rsidRPr="005C5AD4" w:rsidRDefault="009737E3" w:rsidP="0096623E">
      <w:pPr>
        <w:spacing w:line="240" w:lineRule="auto"/>
        <w:rPr>
          <w:sz w:val="20"/>
          <w:szCs w:val="20"/>
          <w:lang w:val="nl-NL"/>
        </w:rPr>
      </w:pPr>
    </w:p>
    <w:p w14:paraId="6BE5D366" w14:textId="77777777" w:rsidR="009737E3" w:rsidRPr="005C5AD4" w:rsidRDefault="009737E3" w:rsidP="0096623E">
      <w:pPr>
        <w:spacing w:line="240" w:lineRule="auto"/>
        <w:rPr>
          <w:sz w:val="20"/>
          <w:szCs w:val="20"/>
          <w:lang w:val="nl-NL"/>
        </w:rPr>
      </w:pPr>
    </w:p>
    <w:p w14:paraId="6BE5D367" w14:textId="77777777" w:rsidR="009737E3" w:rsidRPr="005C5AD4" w:rsidRDefault="009737E3" w:rsidP="0096623E">
      <w:pPr>
        <w:spacing w:line="240" w:lineRule="auto"/>
        <w:rPr>
          <w:sz w:val="20"/>
          <w:szCs w:val="20"/>
          <w:lang w:val="nl-NL"/>
        </w:rPr>
      </w:pPr>
    </w:p>
    <w:p w14:paraId="6BE5D368" w14:textId="77777777" w:rsidR="009737E3" w:rsidRPr="005C5AD4" w:rsidRDefault="009737E3" w:rsidP="0096623E">
      <w:pPr>
        <w:pStyle w:val="Kop1"/>
        <w:spacing w:line="240" w:lineRule="auto"/>
        <w:rPr>
          <w:sz w:val="20"/>
          <w:szCs w:val="20"/>
          <w:lang w:val="nl-NL"/>
        </w:rPr>
      </w:pPr>
    </w:p>
    <w:p w14:paraId="6BE5D369" w14:textId="77777777" w:rsidR="009737E3" w:rsidRPr="005C5AD4" w:rsidRDefault="009737E3" w:rsidP="0096623E">
      <w:pPr>
        <w:spacing w:line="240" w:lineRule="auto"/>
        <w:rPr>
          <w:sz w:val="20"/>
          <w:szCs w:val="20"/>
          <w:lang w:val="nl-NL"/>
        </w:rPr>
      </w:pPr>
    </w:p>
    <w:p w14:paraId="6BE5D36A" w14:textId="77777777" w:rsidR="00FD2755" w:rsidRPr="005C5AD4" w:rsidRDefault="00FD2755" w:rsidP="0096623E">
      <w:pPr>
        <w:pStyle w:val="Kop1"/>
        <w:spacing w:line="240" w:lineRule="auto"/>
        <w:rPr>
          <w:sz w:val="20"/>
          <w:szCs w:val="20"/>
          <w:lang w:val="nl-NL"/>
        </w:rPr>
      </w:pPr>
    </w:p>
    <w:sectPr w:rsidR="00FD2755" w:rsidRPr="005C5AD4" w:rsidSect="00D52081">
      <w:footerReference w:type="defaul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5D36D" w14:textId="77777777" w:rsidR="00645322" w:rsidRDefault="00645322" w:rsidP="006D0F87">
      <w:pPr>
        <w:spacing w:after="0" w:line="240" w:lineRule="auto"/>
      </w:pPr>
      <w:r>
        <w:separator/>
      </w:r>
    </w:p>
  </w:endnote>
  <w:endnote w:type="continuationSeparator" w:id="0">
    <w:p w14:paraId="6BE5D36E" w14:textId="77777777" w:rsidR="00645322" w:rsidRDefault="00645322" w:rsidP="006D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5D36F" w14:textId="77C34A0D" w:rsidR="00D52081" w:rsidRPr="00D52081" w:rsidRDefault="00D52081" w:rsidP="00D52081">
    <w:pPr>
      <w:rPr>
        <w:sz w:val="20"/>
        <w:szCs w:val="20"/>
        <w:lang w:val="nl-NL"/>
      </w:rPr>
    </w:pPr>
    <w:r>
      <w:rPr>
        <w:sz w:val="20"/>
        <w:szCs w:val="20"/>
        <w:lang w:val="nl-NL"/>
      </w:rPr>
      <w:t xml:space="preserve">Let op! </w:t>
    </w:r>
    <w:r w:rsidR="00E048D8">
      <w:rPr>
        <w:sz w:val="20"/>
        <w:szCs w:val="20"/>
        <w:lang w:val="nl-NL"/>
      </w:rPr>
      <w:t>De leidraad</w:t>
    </w:r>
    <w:r w:rsidRPr="005C5AD4">
      <w:rPr>
        <w:sz w:val="20"/>
        <w:szCs w:val="20"/>
        <w:lang w:val="nl-NL"/>
      </w:rPr>
      <w:t xml:space="preserve"> helpt om na te denken over de verschillende onderdelen die belangrijk zijn voor de aanvraag van transformatiegelden en het succesvol opstellen van een projectplan</w:t>
    </w:r>
    <w:r>
      <w:rPr>
        <w:sz w:val="20"/>
        <w:szCs w:val="20"/>
        <w:lang w:val="nl-NL"/>
      </w:rPr>
      <w:t xml:space="preserve"> en het voeren van het juiste gesprek</w:t>
    </w:r>
    <w:r w:rsidRPr="005C5AD4">
      <w:rPr>
        <w:sz w:val="20"/>
        <w:szCs w:val="20"/>
        <w:lang w:val="nl-NL"/>
      </w:rPr>
      <w:t>. Het kan natuurlijk altijd zo zijn dat niet alle gevraagde informatie relevant is voor een specifieke aanvraag.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5D36B" w14:textId="77777777" w:rsidR="00645322" w:rsidRDefault="00645322" w:rsidP="006D0F87">
      <w:pPr>
        <w:spacing w:after="0" w:line="240" w:lineRule="auto"/>
      </w:pPr>
      <w:r>
        <w:separator/>
      </w:r>
    </w:p>
  </w:footnote>
  <w:footnote w:type="continuationSeparator" w:id="0">
    <w:p w14:paraId="6BE5D36C" w14:textId="77777777" w:rsidR="00645322" w:rsidRDefault="00645322" w:rsidP="006D0F87">
      <w:pPr>
        <w:spacing w:after="0" w:line="240" w:lineRule="auto"/>
      </w:pPr>
      <w:r>
        <w:continuationSeparator/>
      </w:r>
    </w:p>
  </w:footnote>
  <w:footnote w:id="1">
    <w:p w14:paraId="6BE5D370" w14:textId="77777777" w:rsidR="00D52081" w:rsidRDefault="00D52081" w:rsidP="00D52081">
      <w:pPr>
        <w:pStyle w:val="Default"/>
        <w:spacing w:after="35"/>
        <w:rPr>
          <w:sz w:val="18"/>
          <w:szCs w:val="18"/>
          <w:lang w:val="nl-NL"/>
        </w:rPr>
      </w:pPr>
      <w:r>
        <w:rPr>
          <w:rStyle w:val="Voetnootmarkering"/>
        </w:rPr>
        <w:footnoteRef/>
      </w:r>
      <w:r w:rsidRPr="00D52081">
        <w:rPr>
          <w:lang w:val="nl-NL"/>
        </w:rPr>
        <w:t xml:space="preserve"> </w:t>
      </w:r>
      <w:r w:rsidRPr="006D0F87">
        <w:rPr>
          <w:sz w:val="18"/>
          <w:szCs w:val="18"/>
          <w:lang w:val="nl-NL"/>
        </w:rPr>
        <w:t>Overige</w:t>
      </w:r>
      <w:r>
        <w:rPr>
          <w:sz w:val="18"/>
          <w:szCs w:val="18"/>
          <w:vertAlign w:val="superscript"/>
          <w:lang w:val="nl-NL"/>
        </w:rPr>
        <w:t xml:space="preserve"> </w:t>
      </w:r>
      <w:r>
        <w:rPr>
          <w:sz w:val="18"/>
          <w:szCs w:val="18"/>
          <w:lang w:val="nl-NL"/>
        </w:rPr>
        <w:t xml:space="preserve">voorwaarden in het HLA die Zilveren Kruis ook onderschrijft zijn </w:t>
      </w:r>
    </w:p>
    <w:p w14:paraId="6BE5D371" w14:textId="77777777" w:rsidR="00D52081" w:rsidRDefault="00D52081" w:rsidP="00D52081">
      <w:pPr>
        <w:pStyle w:val="Default"/>
        <w:spacing w:after="35"/>
        <w:rPr>
          <w:sz w:val="18"/>
          <w:szCs w:val="18"/>
          <w:lang w:val="nl-NL"/>
        </w:rPr>
      </w:pPr>
      <w:r>
        <w:rPr>
          <w:sz w:val="18"/>
          <w:szCs w:val="18"/>
          <w:lang w:val="nl-NL"/>
        </w:rPr>
        <w:t xml:space="preserve">a. </w:t>
      </w:r>
      <w:r w:rsidRPr="006D0F87">
        <w:rPr>
          <w:sz w:val="18"/>
          <w:szCs w:val="18"/>
          <w:lang w:val="nl-NL"/>
        </w:rPr>
        <w:t>De initiatieven worden binnen de contracterin</w:t>
      </w:r>
      <w:r>
        <w:rPr>
          <w:sz w:val="18"/>
          <w:szCs w:val="18"/>
          <w:lang w:val="nl-NL"/>
        </w:rPr>
        <w:t xml:space="preserve">g op eigen merites beoordeeld; </w:t>
      </w:r>
    </w:p>
    <w:p w14:paraId="6BE5D372" w14:textId="77777777" w:rsidR="00D52081" w:rsidRPr="006D0F87" w:rsidRDefault="00D52081" w:rsidP="00D52081">
      <w:pPr>
        <w:pStyle w:val="Default"/>
        <w:spacing w:after="35"/>
        <w:rPr>
          <w:sz w:val="18"/>
          <w:szCs w:val="18"/>
          <w:lang w:val="nl-NL"/>
        </w:rPr>
      </w:pPr>
      <w:r>
        <w:rPr>
          <w:sz w:val="18"/>
          <w:szCs w:val="18"/>
          <w:lang w:val="nl-NL"/>
        </w:rPr>
        <w:t>b.</w:t>
      </w:r>
      <w:r w:rsidR="00CB13F4">
        <w:rPr>
          <w:sz w:val="18"/>
          <w:szCs w:val="18"/>
          <w:lang w:val="nl-NL"/>
        </w:rPr>
        <w:t xml:space="preserve"> </w:t>
      </w:r>
      <w:r w:rsidRPr="006D0F87">
        <w:rPr>
          <w:sz w:val="18"/>
          <w:szCs w:val="18"/>
          <w:lang w:val="nl-NL"/>
        </w:rPr>
        <w:t xml:space="preserve">Tenminste één medisch-specialistische zorgaanbieder en één zorgverzekeraar zijn partij in het initiatief. </w:t>
      </w:r>
    </w:p>
    <w:p w14:paraId="6BE5D373" w14:textId="77777777" w:rsidR="00D52081" w:rsidRPr="00D52081" w:rsidRDefault="00D52081">
      <w:pPr>
        <w:pStyle w:val="Voetnoottekst"/>
        <w:rPr>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2B9"/>
    <w:multiLevelType w:val="hybridMultilevel"/>
    <w:tmpl w:val="E14837BE"/>
    <w:lvl w:ilvl="0" w:tplc="DEA05E96">
      <w:start w:val="1"/>
      <w:numFmt w:val="bullet"/>
      <w:lvlText w:val="•"/>
      <w:lvlJc w:val="left"/>
      <w:pPr>
        <w:tabs>
          <w:tab w:val="num" w:pos="720"/>
        </w:tabs>
        <w:ind w:left="720" w:hanging="360"/>
      </w:pPr>
      <w:rPr>
        <w:rFonts w:ascii="Arial" w:hAnsi="Arial" w:hint="default"/>
      </w:rPr>
    </w:lvl>
    <w:lvl w:ilvl="1" w:tplc="185496C8">
      <w:start w:val="1395"/>
      <w:numFmt w:val="bullet"/>
      <w:lvlText w:val="•"/>
      <w:lvlJc w:val="left"/>
      <w:pPr>
        <w:tabs>
          <w:tab w:val="num" w:pos="1440"/>
        </w:tabs>
        <w:ind w:left="1440" w:hanging="360"/>
      </w:pPr>
      <w:rPr>
        <w:rFonts w:ascii="Arial" w:hAnsi="Arial" w:hint="default"/>
      </w:rPr>
    </w:lvl>
    <w:lvl w:ilvl="2" w:tplc="1A6E50AE" w:tentative="1">
      <w:start w:val="1"/>
      <w:numFmt w:val="bullet"/>
      <w:lvlText w:val="•"/>
      <w:lvlJc w:val="left"/>
      <w:pPr>
        <w:tabs>
          <w:tab w:val="num" w:pos="2160"/>
        </w:tabs>
        <w:ind w:left="2160" w:hanging="360"/>
      </w:pPr>
      <w:rPr>
        <w:rFonts w:ascii="Arial" w:hAnsi="Arial" w:hint="default"/>
      </w:rPr>
    </w:lvl>
    <w:lvl w:ilvl="3" w:tplc="8656F2BE" w:tentative="1">
      <w:start w:val="1"/>
      <w:numFmt w:val="bullet"/>
      <w:lvlText w:val="•"/>
      <w:lvlJc w:val="left"/>
      <w:pPr>
        <w:tabs>
          <w:tab w:val="num" w:pos="2880"/>
        </w:tabs>
        <w:ind w:left="2880" w:hanging="360"/>
      </w:pPr>
      <w:rPr>
        <w:rFonts w:ascii="Arial" w:hAnsi="Arial" w:hint="default"/>
      </w:rPr>
    </w:lvl>
    <w:lvl w:ilvl="4" w:tplc="E3F6CF88" w:tentative="1">
      <w:start w:val="1"/>
      <w:numFmt w:val="bullet"/>
      <w:lvlText w:val="•"/>
      <w:lvlJc w:val="left"/>
      <w:pPr>
        <w:tabs>
          <w:tab w:val="num" w:pos="3600"/>
        </w:tabs>
        <w:ind w:left="3600" w:hanging="360"/>
      </w:pPr>
      <w:rPr>
        <w:rFonts w:ascii="Arial" w:hAnsi="Arial" w:hint="default"/>
      </w:rPr>
    </w:lvl>
    <w:lvl w:ilvl="5" w:tplc="50C8A206" w:tentative="1">
      <w:start w:val="1"/>
      <w:numFmt w:val="bullet"/>
      <w:lvlText w:val="•"/>
      <w:lvlJc w:val="left"/>
      <w:pPr>
        <w:tabs>
          <w:tab w:val="num" w:pos="4320"/>
        </w:tabs>
        <w:ind w:left="4320" w:hanging="360"/>
      </w:pPr>
      <w:rPr>
        <w:rFonts w:ascii="Arial" w:hAnsi="Arial" w:hint="default"/>
      </w:rPr>
    </w:lvl>
    <w:lvl w:ilvl="6" w:tplc="2BDAA96E" w:tentative="1">
      <w:start w:val="1"/>
      <w:numFmt w:val="bullet"/>
      <w:lvlText w:val="•"/>
      <w:lvlJc w:val="left"/>
      <w:pPr>
        <w:tabs>
          <w:tab w:val="num" w:pos="5040"/>
        </w:tabs>
        <w:ind w:left="5040" w:hanging="360"/>
      </w:pPr>
      <w:rPr>
        <w:rFonts w:ascii="Arial" w:hAnsi="Arial" w:hint="default"/>
      </w:rPr>
    </w:lvl>
    <w:lvl w:ilvl="7" w:tplc="79D6A848" w:tentative="1">
      <w:start w:val="1"/>
      <w:numFmt w:val="bullet"/>
      <w:lvlText w:val="•"/>
      <w:lvlJc w:val="left"/>
      <w:pPr>
        <w:tabs>
          <w:tab w:val="num" w:pos="5760"/>
        </w:tabs>
        <w:ind w:left="5760" w:hanging="360"/>
      </w:pPr>
      <w:rPr>
        <w:rFonts w:ascii="Arial" w:hAnsi="Arial" w:hint="default"/>
      </w:rPr>
    </w:lvl>
    <w:lvl w:ilvl="8" w:tplc="5026567E" w:tentative="1">
      <w:start w:val="1"/>
      <w:numFmt w:val="bullet"/>
      <w:lvlText w:val="•"/>
      <w:lvlJc w:val="left"/>
      <w:pPr>
        <w:tabs>
          <w:tab w:val="num" w:pos="6480"/>
        </w:tabs>
        <w:ind w:left="6480" w:hanging="360"/>
      </w:pPr>
      <w:rPr>
        <w:rFonts w:ascii="Arial" w:hAnsi="Arial" w:hint="default"/>
      </w:rPr>
    </w:lvl>
  </w:abstractNum>
  <w:abstractNum w:abstractNumId="1">
    <w:nsid w:val="297819B1"/>
    <w:multiLevelType w:val="hybridMultilevel"/>
    <w:tmpl w:val="8B302F1E"/>
    <w:lvl w:ilvl="0" w:tplc="F9967BF6">
      <w:start w:val="1"/>
      <w:numFmt w:val="bullet"/>
      <w:lvlText w:val="•"/>
      <w:lvlJc w:val="left"/>
      <w:pPr>
        <w:tabs>
          <w:tab w:val="num" w:pos="720"/>
        </w:tabs>
        <w:ind w:left="720" w:hanging="360"/>
      </w:pPr>
      <w:rPr>
        <w:rFonts w:ascii="Arial" w:hAnsi="Arial" w:hint="default"/>
      </w:rPr>
    </w:lvl>
    <w:lvl w:ilvl="1" w:tplc="114E5394" w:tentative="1">
      <w:start w:val="1"/>
      <w:numFmt w:val="bullet"/>
      <w:lvlText w:val="•"/>
      <w:lvlJc w:val="left"/>
      <w:pPr>
        <w:tabs>
          <w:tab w:val="num" w:pos="1440"/>
        </w:tabs>
        <w:ind w:left="1440" w:hanging="360"/>
      </w:pPr>
      <w:rPr>
        <w:rFonts w:ascii="Arial" w:hAnsi="Arial" w:hint="default"/>
      </w:rPr>
    </w:lvl>
    <w:lvl w:ilvl="2" w:tplc="E32CD174" w:tentative="1">
      <w:start w:val="1"/>
      <w:numFmt w:val="bullet"/>
      <w:lvlText w:val="•"/>
      <w:lvlJc w:val="left"/>
      <w:pPr>
        <w:tabs>
          <w:tab w:val="num" w:pos="2160"/>
        </w:tabs>
        <w:ind w:left="2160" w:hanging="360"/>
      </w:pPr>
      <w:rPr>
        <w:rFonts w:ascii="Arial" w:hAnsi="Arial" w:hint="default"/>
      </w:rPr>
    </w:lvl>
    <w:lvl w:ilvl="3" w:tplc="E770757C" w:tentative="1">
      <w:start w:val="1"/>
      <w:numFmt w:val="bullet"/>
      <w:lvlText w:val="•"/>
      <w:lvlJc w:val="left"/>
      <w:pPr>
        <w:tabs>
          <w:tab w:val="num" w:pos="2880"/>
        </w:tabs>
        <w:ind w:left="2880" w:hanging="360"/>
      </w:pPr>
      <w:rPr>
        <w:rFonts w:ascii="Arial" w:hAnsi="Arial" w:hint="default"/>
      </w:rPr>
    </w:lvl>
    <w:lvl w:ilvl="4" w:tplc="93E4F616" w:tentative="1">
      <w:start w:val="1"/>
      <w:numFmt w:val="bullet"/>
      <w:lvlText w:val="•"/>
      <w:lvlJc w:val="left"/>
      <w:pPr>
        <w:tabs>
          <w:tab w:val="num" w:pos="3600"/>
        </w:tabs>
        <w:ind w:left="3600" w:hanging="360"/>
      </w:pPr>
      <w:rPr>
        <w:rFonts w:ascii="Arial" w:hAnsi="Arial" w:hint="default"/>
      </w:rPr>
    </w:lvl>
    <w:lvl w:ilvl="5" w:tplc="2D8A689A" w:tentative="1">
      <w:start w:val="1"/>
      <w:numFmt w:val="bullet"/>
      <w:lvlText w:val="•"/>
      <w:lvlJc w:val="left"/>
      <w:pPr>
        <w:tabs>
          <w:tab w:val="num" w:pos="4320"/>
        </w:tabs>
        <w:ind w:left="4320" w:hanging="360"/>
      </w:pPr>
      <w:rPr>
        <w:rFonts w:ascii="Arial" w:hAnsi="Arial" w:hint="default"/>
      </w:rPr>
    </w:lvl>
    <w:lvl w:ilvl="6" w:tplc="52F2761A" w:tentative="1">
      <w:start w:val="1"/>
      <w:numFmt w:val="bullet"/>
      <w:lvlText w:val="•"/>
      <w:lvlJc w:val="left"/>
      <w:pPr>
        <w:tabs>
          <w:tab w:val="num" w:pos="5040"/>
        </w:tabs>
        <w:ind w:left="5040" w:hanging="360"/>
      </w:pPr>
      <w:rPr>
        <w:rFonts w:ascii="Arial" w:hAnsi="Arial" w:hint="default"/>
      </w:rPr>
    </w:lvl>
    <w:lvl w:ilvl="7" w:tplc="3476239C" w:tentative="1">
      <w:start w:val="1"/>
      <w:numFmt w:val="bullet"/>
      <w:lvlText w:val="•"/>
      <w:lvlJc w:val="left"/>
      <w:pPr>
        <w:tabs>
          <w:tab w:val="num" w:pos="5760"/>
        </w:tabs>
        <w:ind w:left="5760" w:hanging="360"/>
      </w:pPr>
      <w:rPr>
        <w:rFonts w:ascii="Arial" w:hAnsi="Arial" w:hint="default"/>
      </w:rPr>
    </w:lvl>
    <w:lvl w:ilvl="8" w:tplc="84DC8B94" w:tentative="1">
      <w:start w:val="1"/>
      <w:numFmt w:val="bullet"/>
      <w:lvlText w:val="•"/>
      <w:lvlJc w:val="left"/>
      <w:pPr>
        <w:tabs>
          <w:tab w:val="num" w:pos="6480"/>
        </w:tabs>
        <w:ind w:left="6480" w:hanging="360"/>
      </w:pPr>
      <w:rPr>
        <w:rFonts w:ascii="Arial" w:hAnsi="Arial" w:hint="default"/>
      </w:rPr>
    </w:lvl>
  </w:abstractNum>
  <w:abstractNum w:abstractNumId="2">
    <w:nsid w:val="2C491788"/>
    <w:multiLevelType w:val="hybridMultilevel"/>
    <w:tmpl w:val="C338DA18"/>
    <w:lvl w:ilvl="0" w:tplc="58CC240E">
      <w:start w:val="1"/>
      <w:numFmt w:val="bullet"/>
      <w:lvlText w:val=""/>
      <w:lvlJc w:val="left"/>
      <w:pPr>
        <w:tabs>
          <w:tab w:val="num" w:pos="720"/>
        </w:tabs>
        <w:ind w:left="720" w:hanging="360"/>
      </w:pPr>
      <w:rPr>
        <w:rFonts w:ascii="Wingdings" w:hAnsi="Wingdings" w:hint="default"/>
      </w:rPr>
    </w:lvl>
    <w:lvl w:ilvl="1" w:tplc="8478571A">
      <w:start w:val="1"/>
      <w:numFmt w:val="bullet"/>
      <w:lvlText w:val=""/>
      <w:lvlJc w:val="left"/>
      <w:pPr>
        <w:tabs>
          <w:tab w:val="num" w:pos="1440"/>
        </w:tabs>
        <w:ind w:left="1440" w:hanging="360"/>
      </w:pPr>
      <w:rPr>
        <w:rFonts w:ascii="Wingdings" w:hAnsi="Wingdings" w:hint="default"/>
      </w:rPr>
    </w:lvl>
    <w:lvl w:ilvl="2" w:tplc="D42E9206">
      <w:start w:val="1"/>
      <w:numFmt w:val="bullet"/>
      <w:lvlText w:val=""/>
      <w:lvlJc w:val="left"/>
      <w:pPr>
        <w:tabs>
          <w:tab w:val="num" w:pos="2160"/>
        </w:tabs>
        <w:ind w:left="2160" w:hanging="360"/>
      </w:pPr>
      <w:rPr>
        <w:rFonts w:ascii="Wingdings" w:hAnsi="Wingdings" w:hint="default"/>
      </w:rPr>
    </w:lvl>
    <w:lvl w:ilvl="3" w:tplc="5BAAF168">
      <w:start w:val="1"/>
      <w:numFmt w:val="bullet"/>
      <w:lvlText w:val=""/>
      <w:lvlJc w:val="left"/>
      <w:pPr>
        <w:tabs>
          <w:tab w:val="num" w:pos="2880"/>
        </w:tabs>
        <w:ind w:left="2880" w:hanging="360"/>
      </w:pPr>
      <w:rPr>
        <w:rFonts w:ascii="Wingdings" w:hAnsi="Wingdings" w:hint="default"/>
      </w:rPr>
    </w:lvl>
    <w:lvl w:ilvl="4" w:tplc="E8B29914">
      <w:start w:val="1"/>
      <w:numFmt w:val="bullet"/>
      <w:lvlText w:val=""/>
      <w:lvlJc w:val="left"/>
      <w:pPr>
        <w:tabs>
          <w:tab w:val="num" w:pos="3600"/>
        </w:tabs>
        <w:ind w:left="3600" w:hanging="360"/>
      </w:pPr>
      <w:rPr>
        <w:rFonts w:ascii="Wingdings" w:hAnsi="Wingdings" w:hint="default"/>
      </w:rPr>
    </w:lvl>
    <w:lvl w:ilvl="5" w:tplc="0E38FFAE">
      <w:start w:val="1"/>
      <w:numFmt w:val="bullet"/>
      <w:lvlText w:val=""/>
      <w:lvlJc w:val="left"/>
      <w:pPr>
        <w:tabs>
          <w:tab w:val="num" w:pos="4320"/>
        </w:tabs>
        <w:ind w:left="4320" w:hanging="360"/>
      </w:pPr>
      <w:rPr>
        <w:rFonts w:ascii="Wingdings" w:hAnsi="Wingdings" w:hint="default"/>
      </w:rPr>
    </w:lvl>
    <w:lvl w:ilvl="6" w:tplc="3DB6E75C">
      <w:start w:val="1"/>
      <w:numFmt w:val="bullet"/>
      <w:lvlText w:val=""/>
      <w:lvlJc w:val="left"/>
      <w:pPr>
        <w:tabs>
          <w:tab w:val="num" w:pos="5040"/>
        </w:tabs>
        <w:ind w:left="5040" w:hanging="360"/>
      </w:pPr>
      <w:rPr>
        <w:rFonts w:ascii="Wingdings" w:hAnsi="Wingdings" w:hint="default"/>
      </w:rPr>
    </w:lvl>
    <w:lvl w:ilvl="7" w:tplc="48E28624">
      <w:start w:val="1"/>
      <w:numFmt w:val="bullet"/>
      <w:lvlText w:val=""/>
      <w:lvlJc w:val="left"/>
      <w:pPr>
        <w:tabs>
          <w:tab w:val="num" w:pos="5760"/>
        </w:tabs>
        <w:ind w:left="5760" w:hanging="360"/>
      </w:pPr>
      <w:rPr>
        <w:rFonts w:ascii="Wingdings" w:hAnsi="Wingdings" w:hint="default"/>
      </w:rPr>
    </w:lvl>
    <w:lvl w:ilvl="8" w:tplc="82F44CF4">
      <w:start w:val="1"/>
      <w:numFmt w:val="bullet"/>
      <w:lvlText w:val=""/>
      <w:lvlJc w:val="left"/>
      <w:pPr>
        <w:tabs>
          <w:tab w:val="num" w:pos="6480"/>
        </w:tabs>
        <w:ind w:left="6480" w:hanging="360"/>
      </w:pPr>
      <w:rPr>
        <w:rFonts w:ascii="Wingdings" w:hAnsi="Wingdings" w:hint="default"/>
      </w:rPr>
    </w:lvl>
  </w:abstractNum>
  <w:abstractNum w:abstractNumId="3">
    <w:nsid w:val="365F065E"/>
    <w:multiLevelType w:val="multilevel"/>
    <w:tmpl w:val="217ACAB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B5568D5"/>
    <w:multiLevelType w:val="hybridMultilevel"/>
    <w:tmpl w:val="05FCDABA"/>
    <w:lvl w:ilvl="0" w:tplc="A830B9D2">
      <w:start w:val="1"/>
      <w:numFmt w:val="bullet"/>
      <w:lvlText w:val="•"/>
      <w:lvlJc w:val="left"/>
      <w:pPr>
        <w:tabs>
          <w:tab w:val="num" w:pos="720"/>
        </w:tabs>
        <w:ind w:left="720" w:hanging="360"/>
      </w:pPr>
      <w:rPr>
        <w:rFonts w:ascii="Arial" w:hAnsi="Arial" w:hint="default"/>
      </w:rPr>
    </w:lvl>
    <w:lvl w:ilvl="1" w:tplc="237EEE1E">
      <w:start w:val="671"/>
      <w:numFmt w:val="bullet"/>
      <w:lvlText w:val="•"/>
      <w:lvlJc w:val="left"/>
      <w:pPr>
        <w:tabs>
          <w:tab w:val="num" w:pos="1440"/>
        </w:tabs>
        <w:ind w:left="1440" w:hanging="360"/>
      </w:pPr>
      <w:rPr>
        <w:rFonts w:ascii="Arial" w:hAnsi="Arial" w:hint="default"/>
      </w:rPr>
    </w:lvl>
    <w:lvl w:ilvl="2" w:tplc="B0BEF36C">
      <w:start w:val="671"/>
      <w:numFmt w:val="bullet"/>
      <w:lvlText w:val="•"/>
      <w:lvlJc w:val="left"/>
      <w:pPr>
        <w:tabs>
          <w:tab w:val="num" w:pos="2160"/>
        </w:tabs>
        <w:ind w:left="2160" w:hanging="360"/>
      </w:pPr>
      <w:rPr>
        <w:rFonts w:ascii="Arial" w:hAnsi="Arial" w:hint="default"/>
      </w:rPr>
    </w:lvl>
    <w:lvl w:ilvl="3" w:tplc="34B68AD6" w:tentative="1">
      <w:start w:val="1"/>
      <w:numFmt w:val="bullet"/>
      <w:lvlText w:val="•"/>
      <w:lvlJc w:val="left"/>
      <w:pPr>
        <w:tabs>
          <w:tab w:val="num" w:pos="2880"/>
        </w:tabs>
        <w:ind w:left="2880" w:hanging="360"/>
      </w:pPr>
      <w:rPr>
        <w:rFonts w:ascii="Arial" w:hAnsi="Arial" w:hint="default"/>
      </w:rPr>
    </w:lvl>
    <w:lvl w:ilvl="4" w:tplc="A796B54E" w:tentative="1">
      <w:start w:val="1"/>
      <w:numFmt w:val="bullet"/>
      <w:lvlText w:val="•"/>
      <w:lvlJc w:val="left"/>
      <w:pPr>
        <w:tabs>
          <w:tab w:val="num" w:pos="3600"/>
        </w:tabs>
        <w:ind w:left="3600" w:hanging="360"/>
      </w:pPr>
      <w:rPr>
        <w:rFonts w:ascii="Arial" w:hAnsi="Arial" w:hint="default"/>
      </w:rPr>
    </w:lvl>
    <w:lvl w:ilvl="5" w:tplc="EEAE2B2C" w:tentative="1">
      <w:start w:val="1"/>
      <w:numFmt w:val="bullet"/>
      <w:lvlText w:val="•"/>
      <w:lvlJc w:val="left"/>
      <w:pPr>
        <w:tabs>
          <w:tab w:val="num" w:pos="4320"/>
        </w:tabs>
        <w:ind w:left="4320" w:hanging="360"/>
      </w:pPr>
      <w:rPr>
        <w:rFonts w:ascii="Arial" w:hAnsi="Arial" w:hint="default"/>
      </w:rPr>
    </w:lvl>
    <w:lvl w:ilvl="6" w:tplc="9062A710" w:tentative="1">
      <w:start w:val="1"/>
      <w:numFmt w:val="bullet"/>
      <w:lvlText w:val="•"/>
      <w:lvlJc w:val="left"/>
      <w:pPr>
        <w:tabs>
          <w:tab w:val="num" w:pos="5040"/>
        </w:tabs>
        <w:ind w:left="5040" w:hanging="360"/>
      </w:pPr>
      <w:rPr>
        <w:rFonts w:ascii="Arial" w:hAnsi="Arial" w:hint="default"/>
      </w:rPr>
    </w:lvl>
    <w:lvl w:ilvl="7" w:tplc="A8067988" w:tentative="1">
      <w:start w:val="1"/>
      <w:numFmt w:val="bullet"/>
      <w:lvlText w:val="•"/>
      <w:lvlJc w:val="left"/>
      <w:pPr>
        <w:tabs>
          <w:tab w:val="num" w:pos="5760"/>
        </w:tabs>
        <w:ind w:left="5760" w:hanging="360"/>
      </w:pPr>
      <w:rPr>
        <w:rFonts w:ascii="Arial" w:hAnsi="Arial" w:hint="default"/>
      </w:rPr>
    </w:lvl>
    <w:lvl w:ilvl="8" w:tplc="B87CFE40" w:tentative="1">
      <w:start w:val="1"/>
      <w:numFmt w:val="bullet"/>
      <w:lvlText w:val="•"/>
      <w:lvlJc w:val="left"/>
      <w:pPr>
        <w:tabs>
          <w:tab w:val="num" w:pos="6480"/>
        </w:tabs>
        <w:ind w:left="6480" w:hanging="360"/>
      </w:pPr>
      <w:rPr>
        <w:rFonts w:ascii="Arial" w:hAnsi="Arial" w:hint="default"/>
      </w:rPr>
    </w:lvl>
  </w:abstractNum>
  <w:abstractNum w:abstractNumId="5">
    <w:nsid w:val="4D89595B"/>
    <w:multiLevelType w:val="hybridMultilevel"/>
    <w:tmpl w:val="5CB4CDF6"/>
    <w:lvl w:ilvl="0" w:tplc="F6CCB934">
      <w:start w:val="1"/>
      <w:numFmt w:val="bullet"/>
      <w:lvlText w:val="•"/>
      <w:lvlJc w:val="left"/>
      <w:pPr>
        <w:tabs>
          <w:tab w:val="num" w:pos="720"/>
        </w:tabs>
        <w:ind w:left="720" w:hanging="360"/>
      </w:pPr>
      <w:rPr>
        <w:rFonts w:ascii="Arial" w:hAnsi="Arial" w:hint="default"/>
      </w:rPr>
    </w:lvl>
    <w:lvl w:ilvl="1" w:tplc="96A4A4A4" w:tentative="1">
      <w:start w:val="1"/>
      <w:numFmt w:val="bullet"/>
      <w:lvlText w:val="•"/>
      <w:lvlJc w:val="left"/>
      <w:pPr>
        <w:tabs>
          <w:tab w:val="num" w:pos="1440"/>
        </w:tabs>
        <w:ind w:left="1440" w:hanging="360"/>
      </w:pPr>
      <w:rPr>
        <w:rFonts w:ascii="Arial" w:hAnsi="Arial" w:hint="default"/>
      </w:rPr>
    </w:lvl>
    <w:lvl w:ilvl="2" w:tplc="95F4293A" w:tentative="1">
      <w:start w:val="1"/>
      <w:numFmt w:val="bullet"/>
      <w:lvlText w:val="•"/>
      <w:lvlJc w:val="left"/>
      <w:pPr>
        <w:tabs>
          <w:tab w:val="num" w:pos="2160"/>
        </w:tabs>
        <w:ind w:left="2160" w:hanging="360"/>
      </w:pPr>
      <w:rPr>
        <w:rFonts w:ascii="Arial" w:hAnsi="Arial" w:hint="default"/>
      </w:rPr>
    </w:lvl>
    <w:lvl w:ilvl="3" w:tplc="1C60E2F4" w:tentative="1">
      <w:start w:val="1"/>
      <w:numFmt w:val="bullet"/>
      <w:lvlText w:val="•"/>
      <w:lvlJc w:val="left"/>
      <w:pPr>
        <w:tabs>
          <w:tab w:val="num" w:pos="2880"/>
        </w:tabs>
        <w:ind w:left="2880" w:hanging="360"/>
      </w:pPr>
      <w:rPr>
        <w:rFonts w:ascii="Arial" w:hAnsi="Arial" w:hint="default"/>
      </w:rPr>
    </w:lvl>
    <w:lvl w:ilvl="4" w:tplc="703C4CAE" w:tentative="1">
      <w:start w:val="1"/>
      <w:numFmt w:val="bullet"/>
      <w:lvlText w:val="•"/>
      <w:lvlJc w:val="left"/>
      <w:pPr>
        <w:tabs>
          <w:tab w:val="num" w:pos="3600"/>
        </w:tabs>
        <w:ind w:left="3600" w:hanging="360"/>
      </w:pPr>
      <w:rPr>
        <w:rFonts w:ascii="Arial" w:hAnsi="Arial" w:hint="default"/>
      </w:rPr>
    </w:lvl>
    <w:lvl w:ilvl="5" w:tplc="172EAAE2" w:tentative="1">
      <w:start w:val="1"/>
      <w:numFmt w:val="bullet"/>
      <w:lvlText w:val="•"/>
      <w:lvlJc w:val="left"/>
      <w:pPr>
        <w:tabs>
          <w:tab w:val="num" w:pos="4320"/>
        </w:tabs>
        <w:ind w:left="4320" w:hanging="360"/>
      </w:pPr>
      <w:rPr>
        <w:rFonts w:ascii="Arial" w:hAnsi="Arial" w:hint="default"/>
      </w:rPr>
    </w:lvl>
    <w:lvl w:ilvl="6" w:tplc="37506718" w:tentative="1">
      <w:start w:val="1"/>
      <w:numFmt w:val="bullet"/>
      <w:lvlText w:val="•"/>
      <w:lvlJc w:val="left"/>
      <w:pPr>
        <w:tabs>
          <w:tab w:val="num" w:pos="5040"/>
        </w:tabs>
        <w:ind w:left="5040" w:hanging="360"/>
      </w:pPr>
      <w:rPr>
        <w:rFonts w:ascii="Arial" w:hAnsi="Arial" w:hint="default"/>
      </w:rPr>
    </w:lvl>
    <w:lvl w:ilvl="7" w:tplc="79E81CE6" w:tentative="1">
      <w:start w:val="1"/>
      <w:numFmt w:val="bullet"/>
      <w:lvlText w:val="•"/>
      <w:lvlJc w:val="left"/>
      <w:pPr>
        <w:tabs>
          <w:tab w:val="num" w:pos="5760"/>
        </w:tabs>
        <w:ind w:left="5760" w:hanging="360"/>
      </w:pPr>
      <w:rPr>
        <w:rFonts w:ascii="Arial" w:hAnsi="Arial" w:hint="default"/>
      </w:rPr>
    </w:lvl>
    <w:lvl w:ilvl="8" w:tplc="098EE058" w:tentative="1">
      <w:start w:val="1"/>
      <w:numFmt w:val="bullet"/>
      <w:lvlText w:val="•"/>
      <w:lvlJc w:val="left"/>
      <w:pPr>
        <w:tabs>
          <w:tab w:val="num" w:pos="6480"/>
        </w:tabs>
        <w:ind w:left="6480" w:hanging="360"/>
      </w:pPr>
      <w:rPr>
        <w:rFonts w:ascii="Arial" w:hAnsi="Arial" w:hint="default"/>
      </w:rPr>
    </w:lvl>
  </w:abstractNum>
  <w:abstractNum w:abstractNumId="6">
    <w:nsid w:val="73252763"/>
    <w:multiLevelType w:val="hybridMultilevel"/>
    <w:tmpl w:val="C0481820"/>
    <w:lvl w:ilvl="0" w:tplc="FA5C3C1E">
      <w:start w:val="1"/>
      <w:numFmt w:val="decimal"/>
      <w:lvlText w:val="%1."/>
      <w:lvlJc w:val="left"/>
      <w:pPr>
        <w:ind w:left="720" w:hanging="360"/>
      </w:pPr>
      <w:rPr>
        <w:rFonts w:ascii="Arial" w:eastAsiaTheme="minorHAnsi" w:hAnsi="Arial" w:cs="Arial"/>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F7437"/>
    <w:multiLevelType w:val="hybridMultilevel"/>
    <w:tmpl w:val="4E8E034A"/>
    <w:lvl w:ilvl="0" w:tplc="9612C646">
      <w:start w:val="1"/>
      <w:numFmt w:val="bullet"/>
      <w:lvlText w:val="•"/>
      <w:lvlJc w:val="left"/>
      <w:pPr>
        <w:tabs>
          <w:tab w:val="num" w:pos="720"/>
        </w:tabs>
        <w:ind w:left="720" w:hanging="360"/>
      </w:pPr>
      <w:rPr>
        <w:rFonts w:ascii="Arial" w:hAnsi="Arial" w:hint="default"/>
      </w:rPr>
    </w:lvl>
    <w:lvl w:ilvl="1" w:tplc="ECC008EE">
      <w:start w:val="671"/>
      <w:numFmt w:val="bullet"/>
      <w:lvlText w:val="•"/>
      <w:lvlJc w:val="left"/>
      <w:pPr>
        <w:tabs>
          <w:tab w:val="num" w:pos="1440"/>
        </w:tabs>
        <w:ind w:left="1440" w:hanging="360"/>
      </w:pPr>
      <w:rPr>
        <w:rFonts w:ascii="Arial" w:hAnsi="Arial" w:hint="default"/>
      </w:rPr>
    </w:lvl>
    <w:lvl w:ilvl="2" w:tplc="E7B499AC" w:tentative="1">
      <w:start w:val="1"/>
      <w:numFmt w:val="bullet"/>
      <w:lvlText w:val="•"/>
      <w:lvlJc w:val="left"/>
      <w:pPr>
        <w:tabs>
          <w:tab w:val="num" w:pos="2160"/>
        </w:tabs>
        <w:ind w:left="2160" w:hanging="360"/>
      </w:pPr>
      <w:rPr>
        <w:rFonts w:ascii="Arial" w:hAnsi="Arial" w:hint="default"/>
      </w:rPr>
    </w:lvl>
    <w:lvl w:ilvl="3" w:tplc="EC749E58" w:tentative="1">
      <w:start w:val="1"/>
      <w:numFmt w:val="bullet"/>
      <w:lvlText w:val="•"/>
      <w:lvlJc w:val="left"/>
      <w:pPr>
        <w:tabs>
          <w:tab w:val="num" w:pos="2880"/>
        </w:tabs>
        <w:ind w:left="2880" w:hanging="360"/>
      </w:pPr>
      <w:rPr>
        <w:rFonts w:ascii="Arial" w:hAnsi="Arial" w:hint="default"/>
      </w:rPr>
    </w:lvl>
    <w:lvl w:ilvl="4" w:tplc="10AE498E" w:tentative="1">
      <w:start w:val="1"/>
      <w:numFmt w:val="bullet"/>
      <w:lvlText w:val="•"/>
      <w:lvlJc w:val="left"/>
      <w:pPr>
        <w:tabs>
          <w:tab w:val="num" w:pos="3600"/>
        </w:tabs>
        <w:ind w:left="3600" w:hanging="360"/>
      </w:pPr>
      <w:rPr>
        <w:rFonts w:ascii="Arial" w:hAnsi="Arial" w:hint="default"/>
      </w:rPr>
    </w:lvl>
    <w:lvl w:ilvl="5" w:tplc="2FB23EF8" w:tentative="1">
      <w:start w:val="1"/>
      <w:numFmt w:val="bullet"/>
      <w:lvlText w:val="•"/>
      <w:lvlJc w:val="left"/>
      <w:pPr>
        <w:tabs>
          <w:tab w:val="num" w:pos="4320"/>
        </w:tabs>
        <w:ind w:left="4320" w:hanging="360"/>
      </w:pPr>
      <w:rPr>
        <w:rFonts w:ascii="Arial" w:hAnsi="Arial" w:hint="default"/>
      </w:rPr>
    </w:lvl>
    <w:lvl w:ilvl="6" w:tplc="33743FC0" w:tentative="1">
      <w:start w:val="1"/>
      <w:numFmt w:val="bullet"/>
      <w:lvlText w:val="•"/>
      <w:lvlJc w:val="left"/>
      <w:pPr>
        <w:tabs>
          <w:tab w:val="num" w:pos="5040"/>
        </w:tabs>
        <w:ind w:left="5040" w:hanging="360"/>
      </w:pPr>
      <w:rPr>
        <w:rFonts w:ascii="Arial" w:hAnsi="Arial" w:hint="default"/>
      </w:rPr>
    </w:lvl>
    <w:lvl w:ilvl="7" w:tplc="1974C47C" w:tentative="1">
      <w:start w:val="1"/>
      <w:numFmt w:val="bullet"/>
      <w:lvlText w:val="•"/>
      <w:lvlJc w:val="left"/>
      <w:pPr>
        <w:tabs>
          <w:tab w:val="num" w:pos="5760"/>
        </w:tabs>
        <w:ind w:left="5760" w:hanging="360"/>
      </w:pPr>
      <w:rPr>
        <w:rFonts w:ascii="Arial" w:hAnsi="Arial" w:hint="default"/>
      </w:rPr>
    </w:lvl>
    <w:lvl w:ilvl="8" w:tplc="6A7A4C2A" w:tentative="1">
      <w:start w:val="1"/>
      <w:numFmt w:val="bullet"/>
      <w:lvlText w:val="•"/>
      <w:lvlJc w:val="left"/>
      <w:pPr>
        <w:tabs>
          <w:tab w:val="num" w:pos="6480"/>
        </w:tabs>
        <w:ind w:left="6480" w:hanging="360"/>
      </w:pPr>
      <w:rPr>
        <w:rFonts w:ascii="Arial" w:hAnsi="Arial" w:hint="default"/>
      </w:rPr>
    </w:lvl>
  </w:abstractNum>
  <w:abstractNum w:abstractNumId="8">
    <w:nsid w:val="7F7A52B2"/>
    <w:multiLevelType w:val="hybridMultilevel"/>
    <w:tmpl w:val="66BCD062"/>
    <w:lvl w:ilvl="0" w:tplc="E91205A2">
      <w:start w:val="1"/>
      <w:numFmt w:val="bullet"/>
      <w:lvlText w:val="•"/>
      <w:lvlJc w:val="left"/>
      <w:pPr>
        <w:tabs>
          <w:tab w:val="num" w:pos="720"/>
        </w:tabs>
        <w:ind w:left="720" w:hanging="360"/>
      </w:pPr>
      <w:rPr>
        <w:rFonts w:ascii="Arial" w:hAnsi="Arial" w:hint="default"/>
      </w:rPr>
    </w:lvl>
    <w:lvl w:ilvl="1" w:tplc="6BECD2D8" w:tentative="1">
      <w:start w:val="1"/>
      <w:numFmt w:val="bullet"/>
      <w:lvlText w:val="•"/>
      <w:lvlJc w:val="left"/>
      <w:pPr>
        <w:tabs>
          <w:tab w:val="num" w:pos="1440"/>
        </w:tabs>
        <w:ind w:left="1440" w:hanging="360"/>
      </w:pPr>
      <w:rPr>
        <w:rFonts w:ascii="Arial" w:hAnsi="Arial" w:hint="default"/>
      </w:rPr>
    </w:lvl>
    <w:lvl w:ilvl="2" w:tplc="5454975C" w:tentative="1">
      <w:start w:val="1"/>
      <w:numFmt w:val="bullet"/>
      <w:lvlText w:val="•"/>
      <w:lvlJc w:val="left"/>
      <w:pPr>
        <w:tabs>
          <w:tab w:val="num" w:pos="2160"/>
        </w:tabs>
        <w:ind w:left="2160" w:hanging="360"/>
      </w:pPr>
      <w:rPr>
        <w:rFonts w:ascii="Arial" w:hAnsi="Arial" w:hint="default"/>
      </w:rPr>
    </w:lvl>
    <w:lvl w:ilvl="3" w:tplc="4B380E64" w:tentative="1">
      <w:start w:val="1"/>
      <w:numFmt w:val="bullet"/>
      <w:lvlText w:val="•"/>
      <w:lvlJc w:val="left"/>
      <w:pPr>
        <w:tabs>
          <w:tab w:val="num" w:pos="2880"/>
        </w:tabs>
        <w:ind w:left="2880" w:hanging="360"/>
      </w:pPr>
      <w:rPr>
        <w:rFonts w:ascii="Arial" w:hAnsi="Arial" w:hint="default"/>
      </w:rPr>
    </w:lvl>
    <w:lvl w:ilvl="4" w:tplc="4D5E7988" w:tentative="1">
      <w:start w:val="1"/>
      <w:numFmt w:val="bullet"/>
      <w:lvlText w:val="•"/>
      <w:lvlJc w:val="left"/>
      <w:pPr>
        <w:tabs>
          <w:tab w:val="num" w:pos="3600"/>
        </w:tabs>
        <w:ind w:left="3600" w:hanging="360"/>
      </w:pPr>
      <w:rPr>
        <w:rFonts w:ascii="Arial" w:hAnsi="Arial" w:hint="default"/>
      </w:rPr>
    </w:lvl>
    <w:lvl w:ilvl="5" w:tplc="B1885162" w:tentative="1">
      <w:start w:val="1"/>
      <w:numFmt w:val="bullet"/>
      <w:lvlText w:val="•"/>
      <w:lvlJc w:val="left"/>
      <w:pPr>
        <w:tabs>
          <w:tab w:val="num" w:pos="4320"/>
        </w:tabs>
        <w:ind w:left="4320" w:hanging="360"/>
      </w:pPr>
      <w:rPr>
        <w:rFonts w:ascii="Arial" w:hAnsi="Arial" w:hint="default"/>
      </w:rPr>
    </w:lvl>
    <w:lvl w:ilvl="6" w:tplc="B62EB7B8" w:tentative="1">
      <w:start w:val="1"/>
      <w:numFmt w:val="bullet"/>
      <w:lvlText w:val="•"/>
      <w:lvlJc w:val="left"/>
      <w:pPr>
        <w:tabs>
          <w:tab w:val="num" w:pos="5040"/>
        </w:tabs>
        <w:ind w:left="5040" w:hanging="360"/>
      </w:pPr>
      <w:rPr>
        <w:rFonts w:ascii="Arial" w:hAnsi="Arial" w:hint="default"/>
      </w:rPr>
    </w:lvl>
    <w:lvl w:ilvl="7" w:tplc="9350FAC8" w:tentative="1">
      <w:start w:val="1"/>
      <w:numFmt w:val="bullet"/>
      <w:lvlText w:val="•"/>
      <w:lvlJc w:val="left"/>
      <w:pPr>
        <w:tabs>
          <w:tab w:val="num" w:pos="5760"/>
        </w:tabs>
        <w:ind w:left="5760" w:hanging="360"/>
      </w:pPr>
      <w:rPr>
        <w:rFonts w:ascii="Arial" w:hAnsi="Arial" w:hint="default"/>
      </w:rPr>
    </w:lvl>
    <w:lvl w:ilvl="8" w:tplc="5B2032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3"/>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E3"/>
    <w:rsid w:val="00030691"/>
    <w:rsid w:val="000575FA"/>
    <w:rsid w:val="000A506B"/>
    <w:rsid w:val="000F65DB"/>
    <w:rsid w:val="00137D57"/>
    <w:rsid w:val="00246A39"/>
    <w:rsid w:val="00280F5A"/>
    <w:rsid w:val="002948B0"/>
    <w:rsid w:val="0033615A"/>
    <w:rsid w:val="00363445"/>
    <w:rsid w:val="003955D1"/>
    <w:rsid w:val="003F37A1"/>
    <w:rsid w:val="005C5AD4"/>
    <w:rsid w:val="005C6068"/>
    <w:rsid w:val="00645322"/>
    <w:rsid w:val="006D0F87"/>
    <w:rsid w:val="006D6C15"/>
    <w:rsid w:val="0096623E"/>
    <w:rsid w:val="009737E3"/>
    <w:rsid w:val="00995DCF"/>
    <w:rsid w:val="009E6A9D"/>
    <w:rsid w:val="00B21FE4"/>
    <w:rsid w:val="00C72DBF"/>
    <w:rsid w:val="00CB13F4"/>
    <w:rsid w:val="00CF3283"/>
    <w:rsid w:val="00D177A7"/>
    <w:rsid w:val="00D52081"/>
    <w:rsid w:val="00E048D8"/>
    <w:rsid w:val="00E27A96"/>
    <w:rsid w:val="00E50877"/>
    <w:rsid w:val="00F43A61"/>
    <w:rsid w:val="00FD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5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73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73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37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7E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737E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737E3"/>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737E3"/>
    <w:pPr>
      <w:ind w:left="720"/>
      <w:contextualSpacing/>
    </w:pPr>
  </w:style>
  <w:style w:type="paragraph" w:styleId="Kopvaninhoudsopgave">
    <w:name w:val="TOC Heading"/>
    <w:basedOn w:val="Kop1"/>
    <w:next w:val="Standaard"/>
    <w:uiPriority w:val="39"/>
    <w:unhideWhenUsed/>
    <w:qFormat/>
    <w:rsid w:val="000F65DB"/>
    <w:pPr>
      <w:outlineLvl w:val="9"/>
    </w:pPr>
    <w:rPr>
      <w:lang w:eastAsia="ja-JP"/>
    </w:rPr>
  </w:style>
  <w:style w:type="paragraph" w:styleId="Inhopg1">
    <w:name w:val="toc 1"/>
    <w:basedOn w:val="Standaard"/>
    <w:next w:val="Standaard"/>
    <w:autoRedefine/>
    <w:uiPriority w:val="39"/>
    <w:unhideWhenUsed/>
    <w:rsid w:val="000F65DB"/>
    <w:pPr>
      <w:spacing w:after="100"/>
    </w:pPr>
  </w:style>
  <w:style w:type="paragraph" w:styleId="Inhopg2">
    <w:name w:val="toc 2"/>
    <w:basedOn w:val="Standaard"/>
    <w:next w:val="Standaard"/>
    <w:autoRedefine/>
    <w:uiPriority w:val="39"/>
    <w:unhideWhenUsed/>
    <w:rsid w:val="000F65DB"/>
    <w:pPr>
      <w:spacing w:after="100"/>
      <w:ind w:left="220"/>
    </w:pPr>
  </w:style>
  <w:style w:type="paragraph" w:styleId="Inhopg3">
    <w:name w:val="toc 3"/>
    <w:basedOn w:val="Standaard"/>
    <w:next w:val="Standaard"/>
    <w:autoRedefine/>
    <w:uiPriority w:val="39"/>
    <w:unhideWhenUsed/>
    <w:rsid w:val="000F65DB"/>
    <w:pPr>
      <w:spacing w:after="100"/>
      <w:ind w:left="440"/>
    </w:pPr>
  </w:style>
  <w:style w:type="character" w:styleId="Hyperlink">
    <w:name w:val="Hyperlink"/>
    <w:basedOn w:val="Standaardalinea-lettertype"/>
    <w:uiPriority w:val="99"/>
    <w:unhideWhenUsed/>
    <w:rsid w:val="000F65DB"/>
    <w:rPr>
      <w:color w:val="0000FF" w:themeColor="hyperlink"/>
      <w:u w:val="single"/>
    </w:rPr>
  </w:style>
  <w:style w:type="paragraph" w:styleId="Ballontekst">
    <w:name w:val="Balloon Text"/>
    <w:basedOn w:val="Standaard"/>
    <w:link w:val="BallontekstChar"/>
    <w:uiPriority w:val="99"/>
    <w:semiHidden/>
    <w:unhideWhenUsed/>
    <w:rsid w:val="000F65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5DB"/>
    <w:rPr>
      <w:rFonts w:ascii="Tahoma" w:hAnsi="Tahoma" w:cs="Tahoma"/>
      <w:sz w:val="16"/>
      <w:szCs w:val="16"/>
    </w:rPr>
  </w:style>
  <w:style w:type="table" w:styleId="Lichtearcering-accent1">
    <w:name w:val="Light Shading Accent 1"/>
    <w:basedOn w:val="Standaardtabel"/>
    <w:uiPriority w:val="60"/>
    <w:rsid w:val="006D0F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6D0F8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D0F87"/>
  </w:style>
  <w:style w:type="paragraph" w:styleId="Voettekst">
    <w:name w:val="footer"/>
    <w:basedOn w:val="Standaard"/>
    <w:link w:val="VoettekstChar"/>
    <w:uiPriority w:val="99"/>
    <w:unhideWhenUsed/>
    <w:rsid w:val="006D0F8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D0F87"/>
  </w:style>
  <w:style w:type="paragraph" w:customStyle="1" w:styleId="Default">
    <w:name w:val="Default"/>
    <w:rsid w:val="006D0F87"/>
    <w:pPr>
      <w:autoSpaceDE w:val="0"/>
      <w:autoSpaceDN w:val="0"/>
      <w:adjustRightInd w:val="0"/>
      <w:spacing w:after="0" w:line="240" w:lineRule="auto"/>
    </w:pPr>
    <w:rPr>
      <w:rFonts w:ascii="Verdana" w:hAnsi="Verdana" w:cs="Verdana"/>
      <w:color w:val="000000"/>
      <w:sz w:val="24"/>
      <w:szCs w:val="24"/>
    </w:rPr>
  </w:style>
  <w:style w:type="paragraph" w:styleId="Eindnoottekst">
    <w:name w:val="endnote text"/>
    <w:basedOn w:val="Standaard"/>
    <w:link w:val="EindnoottekstChar"/>
    <w:uiPriority w:val="99"/>
    <w:semiHidden/>
    <w:unhideWhenUsed/>
    <w:rsid w:val="00D5208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52081"/>
    <w:rPr>
      <w:sz w:val="20"/>
      <w:szCs w:val="20"/>
    </w:rPr>
  </w:style>
  <w:style w:type="character" w:styleId="Eindnootmarkering">
    <w:name w:val="endnote reference"/>
    <w:basedOn w:val="Standaardalinea-lettertype"/>
    <w:uiPriority w:val="99"/>
    <w:semiHidden/>
    <w:unhideWhenUsed/>
    <w:rsid w:val="00D52081"/>
    <w:rPr>
      <w:vertAlign w:val="superscript"/>
    </w:rPr>
  </w:style>
  <w:style w:type="paragraph" w:styleId="Voetnoottekst">
    <w:name w:val="footnote text"/>
    <w:basedOn w:val="Standaard"/>
    <w:link w:val="VoetnoottekstChar"/>
    <w:uiPriority w:val="99"/>
    <w:semiHidden/>
    <w:unhideWhenUsed/>
    <w:rsid w:val="00D520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2081"/>
    <w:rPr>
      <w:sz w:val="20"/>
      <w:szCs w:val="20"/>
    </w:rPr>
  </w:style>
  <w:style w:type="character" w:styleId="Voetnootmarkering">
    <w:name w:val="footnote reference"/>
    <w:basedOn w:val="Standaardalinea-lettertype"/>
    <w:uiPriority w:val="99"/>
    <w:semiHidden/>
    <w:unhideWhenUsed/>
    <w:rsid w:val="00D52081"/>
    <w:rPr>
      <w:vertAlign w:val="superscript"/>
    </w:rPr>
  </w:style>
  <w:style w:type="paragraph" w:styleId="Geenafstand">
    <w:name w:val="No Spacing"/>
    <w:link w:val="GeenafstandChar"/>
    <w:uiPriority w:val="1"/>
    <w:qFormat/>
    <w:rsid w:val="00D52081"/>
    <w:pPr>
      <w:spacing w:after="0" w:line="240" w:lineRule="auto"/>
    </w:pPr>
    <w:rPr>
      <w:rFonts w:eastAsiaTheme="minorEastAsia"/>
      <w:lang w:eastAsia="ja-JP"/>
    </w:rPr>
  </w:style>
  <w:style w:type="character" w:customStyle="1" w:styleId="GeenafstandChar">
    <w:name w:val="Geen afstand Char"/>
    <w:basedOn w:val="Standaardalinea-lettertype"/>
    <w:link w:val="Geenafstand"/>
    <w:uiPriority w:val="1"/>
    <w:rsid w:val="00D5208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73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73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37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7E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737E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737E3"/>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737E3"/>
    <w:pPr>
      <w:ind w:left="720"/>
      <w:contextualSpacing/>
    </w:pPr>
  </w:style>
  <w:style w:type="paragraph" w:styleId="Kopvaninhoudsopgave">
    <w:name w:val="TOC Heading"/>
    <w:basedOn w:val="Kop1"/>
    <w:next w:val="Standaard"/>
    <w:uiPriority w:val="39"/>
    <w:unhideWhenUsed/>
    <w:qFormat/>
    <w:rsid w:val="000F65DB"/>
    <w:pPr>
      <w:outlineLvl w:val="9"/>
    </w:pPr>
    <w:rPr>
      <w:lang w:eastAsia="ja-JP"/>
    </w:rPr>
  </w:style>
  <w:style w:type="paragraph" w:styleId="Inhopg1">
    <w:name w:val="toc 1"/>
    <w:basedOn w:val="Standaard"/>
    <w:next w:val="Standaard"/>
    <w:autoRedefine/>
    <w:uiPriority w:val="39"/>
    <w:unhideWhenUsed/>
    <w:rsid w:val="000F65DB"/>
    <w:pPr>
      <w:spacing w:after="100"/>
    </w:pPr>
  </w:style>
  <w:style w:type="paragraph" w:styleId="Inhopg2">
    <w:name w:val="toc 2"/>
    <w:basedOn w:val="Standaard"/>
    <w:next w:val="Standaard"/>
    <w:autoRedefine/>
    <w:uiPriority w:val="39"/>
    <w:unhideWhenUsed/>
    <w:rsid w:val="000F65DB"/>
    <w:pPr>
      <w:spacing w:after="100"/>
      <w:ind w:left="220"/>
    </w:pPr>
  </w:style>
  <w:style w:type="paragraph" w:styleId="Inhopg3">
    <w:name w:val="toc 3"/>
    <w:basedOn w:val="Standaard"/>
    <w:next w:val="Standaard"/>
    <w:autoRedefine/>
    <w:uiPriority w:val="39"/>
    <w:unhideWhenUsed/>
    <w:rsid w:val="000F65DB"/>
    <w:pPr>
      <w:spacing w:after="100"/>
      <w:ind w:left="440"/>
    </w:pPr>
  </w:style>
  <w:style w:type="character" w:styleId="Hyperlink">
    <w:name w:val="Hyperlink"/>
    <w:basedOn w:val="Standaardalinea-lettertype"/>
    <w:uiPriority w:val="99"/>
    <w:unhideWhenUsed/>
    <w:rsid w:val="000F65DB"/>
    <w:rPr>
      <w:color w:val="0000FF" w:themeColor="hyperlink"/>
      <w:u w:val="single"/>
    </w:rPr>
  </w:style>
  <w:style w:type="paragraph" w:styleId="Ballontekst">
    <w:name w:val="Balloon Text"/>
    <w:basedOn w:val="Standaard"/>
    <w:link w:val="BallontekstChar"/>
    <w:uiPriority w:val="99"/>
    <w:semiHidden/>
    <w:unhideWhenUsed/>
    <w:rsid w:val="000F65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5DB"/>
    <w:rPr>
      <w:rFonts w:ascii="Tahoma" w:hAnsi="Tahoma" w:cs="Tahoma"/>
      <w:sz w:val="16"/>
      <w:szCs w:val="16"/>
    </w:rPr>
  </w:style>
  <w:style w:type="table" w:styleId="Lichtearcering-accent1">
    <w:name w:val="Light Shading Accent 1"/>
    <w:basedOn w:val="Standaardtabel"/>
    <w:uiPriority w:val="60"/>
    <w:rsid w:val="006D0F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6D0F8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D0F87"/>
  </w:style>
  <w:style w:type="paragraph" w:styleId="Voettekst">
    <w:name w:val="footer"/>
    <w:basedOn w:val="Standaard"/>
    <w:link w:val="VoettekstChar"/>
    <w:uiPriority w:val="99"/>
    <w:unhideWhenUsed/>
    <w:rsid w:val="006D0F8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D0F87"/>
  </w:style>
  <w:style w:type="paragraph" w:customStyle="1" w:styleId="Default">
    <w:name w:val="Default"/>
    <w:rsid w:val="006D0F87"/>
    <w:pPr>
      <w:autoSpaceDE w:val="0"/>
      <w:autoSpaceDN w:val="0"/>
      <w:adjustRightInd w:val="0"/>
      <w:spacing w:after="0" w:line="240" w:lineRule="auto"/>
    </w:pPr>
    <w:rPr>
      <w:rFonts w:ascii="Verdana" w:hAnsi="Verdana" w:cs="Verdana"/>
      <w:color w:val="000000"/>
      <w:sz w:val="24"/>
      <w:szCs w:val="24"/>
    </w:rPr>
  </w:style>
  <w:style w:type="paragraph" w:styleId="Eindnoottekst">
    <w:name w:val="endnote text"/>
    <w:basedOn w:val="Standaard"/>
    <w:link w:val="EindnoottekstChar"/>
    <w:uiPriority w:val="99"/>
    <w:semiHidden/>
    <w:unhideWhenUsed/>
    <w:rsid w:val="00D5208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52081"/>
    <w:rPr>
      <w:sz w:val="20"/>
      <w:szCs w:val="20"/>
    </w:rPr>
  </w:style>
  <w:style w:type="character" w:styleId="Eindnootmarkering">
    <w:name w:val="endnote reference"/>
    <w:basedOn w:val="Standaardalinea-lettertype"/>
    <w:uiPriority w:val="99"/>
    <w:semiHidden/>
    <w:unhideWhenUsed/>
    <w:rsid w:val="00D52081"/>
    <w:rPr>
      <w:vertAlign w:val="superscript"/>
    </w:rPr>
  </w:style>
  <w:style w:type="paragraph" w:styleId="Voetnoottekst">
    <w:name w:val="footnote text"/>
    <w:basedOn w:val="Standaard"/>
    <w:link w:val="VoetnoottekstChar"/>
    <w:uiPriority w:val="99"/>
    <w:semiHidden/>
    <w:unhideWhenUsed/>
    <w:rsid w:val="00D520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52081"/>
    <w:rPr>
      <w:sz w:val="20"/>
      <w:szCs w:val="20"/>
    </w:rPr>
  </w:style>
  <w:style w:type="character" w:styleId="Voetnootmarkering">
    <w:name w:val="footnote reference"/>
    <w:basedOn w:val="Standaardalinea-lettertype"/>
    <w:uiPriority w:val="99"/>
    <w:semiHidden/>
    <w:unhideWhenUsed/>
    <w:rsid w:val="00D52081"/>
    <w:rPr>
      <w:vertAlign w:val="superscript"/>
    </w:rPr>
  </w:style>
  <w:style w:type="paragraph" w:styleId="Geenafstand">
    <w:name w:val="No Spacing"/>
    <w:link w:val="GeenafstandChar"/>
    <w:uiPriority w:val="1"/>
    <w:qFormat/>
    <w:rsid w:val="00D52081"/>
    <w:pPr>
      <w:spacing w:after="0" w:line="240" w:lineRule="auto"/>
    </w:pPr>
    <w:rPr>
      <w:rFonts w:eastAsiaTheme="minorEastAsia"/>
      <w:lang w:eastAsia="ja-JP"/>
    </w:rPr>
  </w:style>
  <w:style w:type="character" w:customStyle="1" w:styleId="GeenafstandChar">
    <w:name w:val="Geen afstand Char"/>
    <w:basedOn w:val="Standaardalinea-lettertype"/>
    <w:link w:val="Geenafstand"/>
    <w:uiPriority w:val="1"/>
    <w:rsid w:val="00D5208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802">
      <w:bodyDiv w:val="1"/>
      <w:marLeft w:val="0"/>
      <w:marRight w:val="0"/>
      <w:marTop w:val="0"/>
      <w:marBottom w:val="0"/>
      <w:divBdr>
        <w:top w:val="none" w:sz="0" w:space="0" w:color="auto"/>
        <w:left w:val="none" w:sz="0" w:space="0" w:color="auto"/>
        <w:bottom w:val="none" w:sz="0" w:space="0" w:color="auto"/>
        <w:right w:val="none" w:sz="0" w:space="0" w:color="auto"/>
      </w:divBdr>
    </w:div>
    <w:div w:id="91896371">
      <w:bodyDiv w:val="1"/>
      <w:marLeft w:val="0"/>
      <w:marRight w:val="0"/>
      <w:marTop w:val="0"/>
      <w:marBottom w:val="0"/>
      <w:divBdr>
        <w:top w:val="none" w:sz="0" w:space="0" w:color="auto"/>
        <w:left w:val="none" w:sz="0" w:space="0" w:color="auto"/>
        <w:bottom w:val="none" w:sz="0" w:space="0" w:color="auto"/>
        <w:right w:val="none" w:sz="0" w:space="0" w:color="auto"/>
      </w:divBdr>
    </w:div>
    <w:div w:id="125899875">
      <w:bodyDiv w:val="1"/>
      <w:marLeft w:val="0"/>
      <w:marRight w:val="0"/>
      <w:marTop w:val="0"/>
      <w:marBottom w:val="0"/>
      <w:divBdr>
        <w:top w:val="none" w:sz="0" w:space="0" w:color="auto"/>
        <w:left w:val="none" w:sz="0" w:space="0" w:color="auto"/>
        <w:bottom w:val="none" w:sz="0" w:space="0" w:color="auto"/>
        <w:right w:val="none" w:sz="0" w:space="0" w:color="auto"/>
      </w:divBdr>
    </w:div>
    <w:div w:id="247538137">
      <w:bodyDiv w:val="1"/>
      <w:marLeft w:val="0"/>
      <w:marRight w:val="0"/>
      <w:marTop w:val="0"/>
      <w:marBottom w:val="0"/>
      <w:divBdr>
        <w:top w:val="none" w:sz="0" w:space="0" w:color="auto"/>
        <w:left w:val="none" w:sz="0" w:space="0" w:color="auto"/>
        <w:bottom w:val="none" w:sz="0" w:space="0" w:color="auto"/>
        <w:right w:val="none" w:sz="0" w:space="0" w:color="auto"/>
      </w:divBdr>
    </w:div>
    <w:div w:id="309792107">
      <w:bodyDiv w:val="1"/>
      <w:marLeft w:val="0"/>
      <w:marRight w:val="0"/>
      <w:marTop w:val="0"/>
      <w:marBottom w:val="0"/>
      <w:divBdr>
        <w:top w:val="none" w:sz="0" w:space="0" w:color="auto"/>
        <w:left w:val="none" w:sz="0" w:space="0" w:color="auto"/>
        <w:bottom w:val="none" w:sz="0" w:space="0" w:color="auto"/>
        <w:right w:val="none" w:sz="0" w:space="0" w:color="auto"/>
      </w:divBdr>
    </w:div>
    <w:div w:id="567692337">
      <w:bodyDiv w:val="1"/>
      <w:marLeft w:val="0"/>
      <w:marRight w:val="0"/>
      <w:marTop w:val="0"/>
      <w:marBottom w:val="0"/>
      <w:divBdr>
        <w:top w:val="none" w:sz="0" w:space="0" w:color="auto"/>
        <w:left w:val="none" w:sz="0" w:space="0" w:color="auto"/>
        <w:bottom w:val="none" w:sz="0" w:space="0" w:color="auto"/>
        <w:right w:val="none" w:sz="0" w:space="0" w:color="auto"/>
      </w:divBdr>
    </w:div>
    <w:div w:id="572619980">
      <w:bodyDiv w:val="1"/>
      <w:marLeft w:val="0"/>
      <w:marRight w:val="0"/>
      <w:marTop w:val="0"/>
      <w:marBottom w:val="0"/>
      <w:divBdr>
        <w:top w:val="none" w:sz="0" w:space="0" w:color="auto"/>
        <w:left w:val="none" w:sz="0" w:space="0" w:color="auto"/>
        <w:bottom w:val="none" w:sz="0" w:space="0" w:color="auto"/>
        <w:right w:val="none" w:sz="0" w:space="0" w:color="auto"/>
      </w:divBdr>
    </w:div>
    <w:div w:id="1152604514">
      <w:bodyDiv w:val="1"/>
      <w:marLeft w:val="0"/>
      <w:marRight w:val="0"/>
      <w:marTop w:val="0"/>
      <w:marBottom w:val="0"/>
      <w:divBdr>
        <w:top w:val="none" w:sz="0" w:space="0" w:color="auto"/>
        <w:left w:val="none" w:sz="0" w:space="0" w:color="auto"/>
        <w:bottom w:val="none" w:sz="0" w:space="0" w:color="auto"/>
        <w:right w:val="none" w:sz="0" w:space="0" w:color="auto"/>
      </w:divBdr>
      <w:divsChild>
        <w:div w:id="296104908">
          <w:marLeft w:val="446"/>
          <w:marRight w:val="0"/>
          <w:marTop w:val="0"/>
          <w:marBottom w:val="0"/>
          <w:divBdr>
            <w:top w:val="none" w:sz="0" w:space="0" w:color="auto"/>
            <w:left w:val="none" w:sz="0" w:space="0" w:color="auto"/>
            <w:bottom w:val="none" w:sz="0" w:space="0" w:color="auto"/>
            <w:right w:val="none" w:sz="0" w:space="0" w:color="auto"/>
          </w:divBdr>
        </w:div>
        <w:div w:id="123159475">
          <w:marLeft w:val="446"/>
          <w:marRight w:val="0"/>
          <w:marTop w:val="0"/>
          <w:marBottom w:val="0"/>
          <w:divBdr>
            <w:top w:val="none" w:sz="0" w:space="0" w:color="auto"/>
            <w:left w:val="none" w:sz="0" w:space="0" w:color="auto"/>
            <w:bottom w:val="none" w:sz="0" w:space="0" w:color="auto"/>
            <w:right w:val="none" w:sz="0" w:space="0" w:color="auto"/>
          </w:divBdr>
        </w:div>
        <w:div w:id="651372168">
          <w:marLeft w:val="446"/>
          <w:marRight w:val="0"/>
          <w:marTop w:val="0"/>
          <w:marBottom w:val="0"/>
          <w:divBdr>
            <w:top w:val="none" w:sz="0" w:space="0" w:color="auto"/>
            <w:left w:val="none" w:sz="0" w:space="0" w:color="auto"/>
            <w:bottom w:val="none" w:sz="0" w:space="0" w:color="auto"/>
            <w:right w:val="none" w:sz="0" w:space="0" w:color="auto"/>
          </w:divBdr>
        </w:div>
      </w:divsChild>
    </w:div>
    <w:div w:id="1443720964">
      <w:bodyDiv w:val="1"/>
      <w:marLeft w:val="0"/>
      <w:marRight w:val="0"/>
      <w:marTop w:val="0"/>
      <w:marBottom w:val="0"/>
      <w:divBdr>
        <w:top w:val="none" w:sz="0" w:space="0" w:color="auto"/>
        <w:left w:val="none" w:sz="0" w:space="0" w:color="auto"/>
        <w:bottom w:val="none" w:sz="0" w:space="0" w:color="auto"/>
        <w:right w:val="none" w:sz="0" w:space="0" w:color="auto"/>
      </w:divBdr>
      <w:divsChild>
        <w:div w:id="1070810819">
          <w:marLeft w:val="446"/>
          <w:marRight w:val="0"/>
          <w:marTop w:val="0"/>
          <w:marBottom w:val="0"/>
          <w:divBdr>
            <w:top w:val="none" w:sz="0" w:space="0" w:color="auto"/>
            <w:left w:val="none" w:sz="0" w:space="0" w:color="auto"/>
            <w:bottom w:val="none" w:sz="0" w:space="0" w:color="auto"/>
            <w:right w:val="none" w:sz="0" w:space="0" w:color="auto"/>
          </w:divBdr>
        </w:div>
        <w:div w:id="639460275">
          <w:marLeft w:val="1166"/>
          <w:marRight w:val="0"/>
          <w:marTop w:val="0"/>
          <w:marBottom w:val="0"/>
          <w:divBdr>
            <w:top w:val="none" w:sz="0" w:space="0" w:color="auto"/>
            <w:left w:val="none" w:sz="0" w:space="0" w:color="auto"/>
            <w:bottom w:val="none" w:sz="0" w:space="0" w:color="auto"/>
            <w:right w:val="none" w:sz="0" w:space="0" w:color="auto"/>
          </w:divBdr>
        </w:div>
        <w:div w:id="1095249782">
          <w:marLeft w:val="1166"/>
          <w:marRight w:val="0"/>
          <w:marTop w:val="0"/>
          <w:marBottom w:val="0"/>
          <w:divBdr>
            <w:top w:val="none" w:sz="0" w:space="0" w:color="auto"/>
            <w:left w:val="none" w:sz="0" w:space="0" w:color="auto"/>
            <w:bottom w:val="none" w:sz="0" w:space="0" w:color="auto"/>
            <w:right w:val="none" w:sz="0" w:space="0" w:color="auto"/>
          </w:divBdr>
        </w:div>
        <w:div w:id="596789717">
          <w:marLeft w:val="1166"/>
          <w:marRight w:val="0"/>
          <w:marTop w:val="0"/>
          <w:marBottom w:val="0"/>
          <w:divBdr>
            <w:top w:val="none" w:sz="0" w:space="0" w:color="auto"/>
            <w:left w:val="none" w:sz="0" w:space="0" w:color="auto"/>
            <w:bottom w:val="none" w:sz="0" w:space="0" w:color="auto"/>
            <w:right w:val="none" w:sz="0" w:space="0" w:color="auto"/>
          </w:divBdr>
        </w:div>
        <w:div w:id="216087060">
          <w:marLeft w:val="446"/>
          <w:marRight w:val="0"/>
          <w:marTop w:val="0"/>
          <w:marBottom w:val="0"/>
          <w:divBdr>
            <w:top w:val="none" w:sz="0" w:space="0" w:color="auto"/>
            <w:left w:val="none" w:sz="0" w:space="0" w:color="auto"/>
            <w:bottom w:val="none" w:sz="0" w:space="0" w:color="auto"/>
            <w:right w:val="none" w:sz="0" w:space="0" w:color="auto"/>
          </w:divBdr>
        </w:div>
        <w:div w:id="58480863">
          <w:marLeft w:val="1166"/>
          <w:marRight w:val="0"/>
          <w:marTop w:val="0"/>
          <w:marBottom w:val="0"/>
          <w:divBdr>
            <w:top w:val="none" w:sz="0" w:space="0" w:color="auto"/>
            <w:left w:val="none" w:sz="0" w:space="0" w:color="auto"/>
            <w:bottom w:val="none" w:sz="0" w:space="0" w:color="auto"/>
            <w:right w:val="none" w:sz="0" w:space="0" w:color="auto"/>
          </w:divBdr>
        </w:div>
        <w:div w:id="2025941198">
          <w:marLeft w:val="1166"/>
          <w:marRight w:val="0"/>
          <w:marTop w:val="0"/>
          <w:marBottom w:val="0"/>
          <w:divBdr>
            <w:top w:val="none" w:sz="0" w:space="0" w:color="auto"/>
            <w:left w:val="none" w:sz="0" w:space="0" w:color="auto"/>
            <w:bottom w:val="none" w:sz="0" w:space="0" w:color="auto"/>
            <w:right w:val="none" w:sz="0" w:space="0" w:color="auto"/>
          </w:divBdr>
        </w:div>
        <w:div w:id="486825829">
          <w:marLeft w:val="1166"/>
          <w:marRight w:val="0"/>
          <w:marTop w:val="0"/>
          <w:marBottom w:val="0"/>
          <w:divBdr>
            <w:top w:val="none" w:sz="0" w:space="0" w:color="auto"/>
            <w:left w:val="none" w:sz="0" w:space="0" w:color="auto"/>
            <w:bottom w:val="none" w:sz="0" w:space="0" w:color="auto"/>
            <w:right w:val="none" w:sz="0" w:space="0" w:color="auto"/>
          </w:divBdr>
        </w:div>
      </w:divsChild>
    </w:div>
    <w:div w:id="1488664759">
      <w:bodyDiv w:val="1"/>
      <w:marLeft w:val="0"/>
      <w:marRight w:val="0"/>
      <w:marTop w:val="0"/>
      <w:marBottom w:val="0"/>
      <w:divBdr>
        <w:top w:val="none" w:sz="0" w:space="0" w:color="auto"/>
        <w:left w:val="none" w:sz="0" w:space="0" w:color="auto"/>
        <w:bottom w:val="none" w:sz="0" w:space="0" w:color="auto"/>
        <w:right w:val="none" w:sz="0" w:space="0" w:color="auto"/>
      </w:divBdr>
    </w:div>
    <w:div w:id="1525288538">
      <w:bodyDiv w:val="1"/>
      <w:marLeft w:val="0"/>
      <w:marRight w:val="0"/>
      <w:marTop w:val="0"/>
      <w:marBottom w:val="0"/>
      <w:divBdr>
        <w:top w:val="none" w:sz="0" w:space="0" w:color="auto"/>
        <w:left w:val="none" w:sz="0" w:space="0" w:color="auto"/>
        <w:bottom w:val="none" w:sz="0" w:space="0" w:color="auto"/>
        <w:right w:val="none" w:sz="0" w:space="0" w:color="auto"/>
      </w:divBdr>
    </w:div>
    <w:div w:id="1595746674">
      <w:bodyDiv w:val="1"/>
      <w:marLeft w:val="0"/>
      <w:marRight w:val="0"/>
      <w:marTop w:val="0"/>
      <w:marBottom w:val="0"/>
      <w:divBdr>
        <w:top w:val="none" w:sz="0" w:space="0" w:color="auto"/>
        <w:left w:val="none" w:sz="0" w:space="0" w:color="auto"/>
        <w:bottom w:val="none" w:sz="0" w:space="0" w:color="auto"/>
        <w:right w:val="none" w:sz="0" w:space="0" w:color="auto"/>
      </w:divBdr>
    </w:div>
    <w:div w:id="1618561697">
      <w:bodyDiv w:val="1"/>
      <w:marLeft w:val="0"/>
      <w:marRight w:val="0"/>
      <w:marTop w:val="0"/>
      <w:marBottom w:val="0"/>
      <w:divBdr>
        <w:top w:val="none" w:sz="0" w:space="0" w:color="auto"/>
        <w:left w:val="none" w:sz="0" w:space="0" w:color="auto"/>
        <w:bottom w:val="none" w:sz="0" w:space="0" w:color="auto"/>
        <w:right w:val="none" w:sz="0" w:space="0" w:color="auto"/>
      </w:divBdr>
    </w:div>
    <w:div w:id="1623000198">
      <w:bodyDiv w:val="1"/>
      <w:marLeft w:val="0"/>
      <w:marRight w:val="0"/>
      <w:marTop w:val="0"/>
      <w:marBottom w:val="0"/>
      <w:divBdr>
        <w:top w:val="none" w:sz="0" w:space="0" w:color="auto"/>
        <w:left w:val="none" w:sz="0" w:space="0" w:color="auto"/>
        <w:bottom w:val="none" w:sz="0" w:space="0" w:color="auto"/>
        <w:right w:val="none" w:sz="0" w:space="0" w:color="auto"/>
      </w:divBdr>
      <w:divsChild>
        <w:div w:id="779227623">
          <w:marLeft w:val="446"/>
          <w:marRight w:val="0"/>
          <w:marTop w:val="0"/>
          <w:marBottom w:val="0"/>
          <w:divBdr>
            <w:top w:val="none" w:sz="0" w:space="0" w:color="auto"/>
            <w:left w:val="none" w:sz="0" w:space="0" w:color="auto"/>
            <w:bottom w:val="none" w:sz="0" w:space="0" w:color="auto"/>
            <w:right w:val="none" w:sz="0" w:space="0" w:color="auto"/>
          </w:divBdr>
        </w:div>
        <w:div w:id="1356662422">
          <w:marLeft w:val="446"/>
          <w:marRight w:val="0"/>
          <w:marTop w:val="0"/>
          <w:marBottom w:val="0"/>
          <w:divBdr>
            <w:top w:val="none" w:sz="0" w:space="0" w:color="auto"/>
            <w:left w:val="none" w:sz="0" w:space="0" w:color="auto"/>
            <w:bottom w:val="none" w:sz="0" w:space="0" w:color="auto"/>
            <w:right w:val="none" w:sz="0" w:space="0" w:color="auto"/>
          </w:divBdr>
        </w:div>
        <w:div w:id="2062710299">
          <w:marLeft w:val="1166"/>
          <w:marRight w:val="0"/>
          <w:marTop w:val="0"/>
          <w:marBottom w:val="0"/>
          <w:divBdr>
            <w:top w:val="none" w:sz="0" w:space="0" w:color="auto"/>
            <w:left w:val="none" w:sz="0" w:space="0" w:color="auto"/>
            <w:bottom w:val="none" w:sz="0" w:space="0" w:color="auto"/>
            <w:right w:val="none" w:sz="0" w:space="0" w:color="auto"/>
          </w:divBdr>
        </w:div>
        <w:div w:id="602228948">
          <w:marLeft w:val="1166"/>
          <w:marRight w:val="0"/>
          <w:marTop w:val="0"/>
          <w:marBottom w:val="0"/>
          <w:divBdr>
            <w:top w:val="none" w:sz="0" w:space="0" w:color="auto"/>
            <w:left w:val="none" w:sz="0" w:space="0" w:color="auto"/>
            <w:bottom w:val="none" w:sz="0" w:space="0" w:color="auto"/>
            <w:right w:val="none" w:sz="0" w:space="0" w:color="auto"/>
          </w:divBdr>
        </w:div>
        <w:div w:id="350185790">
          <w:marLeft w:val="1166"/>
          <w:marRight w:val="0"/>
          <w:marTop w:val="0"/>
          <w:marBottom w:val="0"/>
          <w:divBdr>
            <w:top w:val="none" w:sz="0" w:space="0" w:color="auto"/>
            <w:left w:val="none" w:sz="0" w:space="0" w:color="auto"/>
            <w:bottom w:val="none" w:sz="0" w:space="0" w:color="auto"/>
            <w:right w:val="none" w:sz="0" w:space="0" w:color="auto"/>
          </w:divBdr>
        </w:div>
        <w:div w:id="2002659693">
          <w:marLeft w:val="1886"/>
          <w:marRight w:val="0"/>
          <w:marTop w:val="0"/>
          <w:marBottom w:val="0"/>
          <w:divBdr>
            <w:top w:val="none" w:sz="0" w:space="0" w:color="auto"/>
            <w:left w:val="none" w:sz="0" w:space="0" w:color="auto"/>
            <w:bottom w:val="none" w:sz="0" w:space="0" w:color="auto"/>
            <w:right w:val="none" w:sz="0" w:space="0" w:color="auto"/>
          </w:divBdr>
        </w:div>
        <w:div w:id="1059984182">
          <w:marLeft w:val="1886"/>
          <w:marRight w:val="0"/>
          <w:marTop w:val="0"/>
          <w:marBottom w:val="0"/>
          <w:divBdr>
            <w:top w:val="none" w:sz="0" w:space="0" w:color="auto"/>
            <w:left w:val="none" w:sz="0" w:space="0" w:color="auto"/>
            <w:bottom w:val="none" w:sz="0" w:space="0" w:color="auto"/>
            <w:right w:val="none" w:sz="0" w:space="0" w:color="auto"/>
          </w:divBdr>
        </w:div>
        <w:div w:id="1444881379">
          <w:marLeft w:val="446"/>
          <w:marRight w:val="0"/>
          <w:marTop w:val="0"/>
          <w:marBottom w:val="0"/>
          <w:divBdr>
            <w:top w:val="none" w:sz="0" w:space="0" w:color="auto"/>
            <w:left w:val="none" w:sz="0" w:space="0" w:color="auto"/>
            <w:bottom w:val="none" w:sz="0" w:space="0" w:color="auto"/>
            <w:right w:val="none" w:sz="0" w:space="0" w:color="auto"/>
          </w:divBdr>
        </w:div>
      </w:divsChild>
    </w:div>
    <w:div w:id="1708799715">
      <w:bodyDiv w:val="1"/>
      <w:marLeft w:val="0"/>
      <w:marRight w:val="0"/>
      <w:marTop w:val="0"/>
      <w:marBottom w:val="0"/>
      <w:divBdr>
        <w:top w:val="none" w:sz="0" w:space="0" w:color="auto"/>
        <w:left w:val="none" w:sz="0" w:space="0" w:color="auto"/>
        <w:bottom w:val="none" w:sz="0" w:space="0" w:color="auto"/>
        <w:right w:val="none" w:sz="0" w:space="0" w:color="auto"/>
      </w:divBdr>
    </w:div>
    <w:div w:id="1727534398">
      <w:bodyDiv w:val="1"/>
      <w:marLeft w:val="0"/>
      <w:marRight w:val="0"/>
      <w:marTop w:val="0"/>
      <w:marBottom w:val="0"/>
      <w:divBdr>
        <w:top w:val="none" w:sz="0" w:space="0" w:color="auto"/>
        <w:left w:val="none" w:sz="0" w:space="0" w:color="auto"/>
        <w:bottom w:val="none" w:sz="0" w:space="0" w:color="auto"/>
        <w:right w:val="none" w:sz="0" w:space="0" w:color="auto"/>
      </w:divBdr>
      <w:divsChild>
        <w:div w:id="1345741558">
          <w:marLeft w:val="446"/>
          <w:marRight w:val="0"/>
          <w:marTop w:val="0"/>
          <w:marBottom w:val="0"/>
          <w:divBdr>
            <w:top w:val="none" w:sz="0" w:space="0" w:color="auto"/>
            <w:left w:val="none" w:sz="0" w:space="0" w:color="auto"/>
            <w:bottom w:val="none" w:sz="0" w:space="0" w:color="auto"/>
            <w:right w:val="none" w:sz="0" w:space="0" w:color="auto"/>
          </w:divBdr>
        </w:div>
        <w:div w:id="848758618">
          <w:marLeft w:val="1166"/>
          <w:marRight w:val="0"/>
          <w:marTop w:val="0"/>
          <w:marBottom w:val="0"/>
          <w:divBdr>
            <w:top w:val="none" w:sz="0" w:space="0" w:color="auto"/>
            <w:left w:val="none" w:sz="0" w:space="0" w:color="auto"/>
            <w:bottom w:val="none" w:sz="0" w:space="0" w:color="auto"/>
            <w:right w:val="none" w:sz="0" w:space="0" w:color="auto"/>
          </w:divBdr>
        </w:div>
        <w:div w:id="1095634889">
          <w:marLeft w:val="1166"/>
          <w:marRight w:val="0"/>
          <w:marTop w:val="0"/>
          <w:marBottom w:val="0"/>
          <w:divBdr>
            <w:top w:val="none" w:sz="0" w:space="0" w:color="auto"/>
            <w:left w:val="none" w:sz="0" w:space="0" w:color="auto"/>
            <w:bottom w:val="none" w:sz="0" w:space="0" w:color="auto"/>
            <w:right w:val="none" w:sz="0" w:space="0" w:color="auto"/>
          </w:divBdr>
        </w:div>
        <w:div w:id="1495149587">
          <w:marLeft w:val="1166"/>
          <w:marRight w:val="0"/>
          <w:marTop w:val="0"/>
          <w:marBottom w:val="0"/>
          <w:divBdr>
            <w:top w:val="none" w:sz="0" w:space="0" w:color="auto"/>
            <w:left w:val="none" w:sz="0" w:space="0" w:color="auto"/>
            <w:bottom w:val="none" w:sz="0" w:space="0" w:color="auto"/>
            <w:right w:val="none" w:sz="0" w:space="0" w:color="auto"/>
          </w:divBdr>
        </w:div>
        <w:div w:id="1294213627">
          <w:marLeft w:val="446"/>
          <w:marRight w:val="0"/>
          <w:marTop w:val="0"/>
          <w:marBottom w:val="0"/>
          <w:divBdr>
            <w:top w:val="none" w:sz="0" w:space="0" w:color="auto"/>
            <w:left w:val="none" w:sz="0" w:space="0" w:color="auto"/>
            <w:bottom w:val="none" w:sz="0" w:space="0" w:color="auto"/>
            <w:right w:val="none" w:sz="0" w:space="0" w:color="auto"/>
          </w:divBdr>
        </w:div>
        <w:div w:id="815219719">
          <w:marLeft w:val="1166"/>
          <w:marRight w:val="0"/>
          <w:marTop w:val="0"/>
          <w:marBottom w:val="0"/>
          <w:divBdr>
            <w:top w:val="none" w:sz="0" w:space="0" w:color="auto"/>
            <w:left w:val="none" w:sz="0" w:space="0" w:color="auto"/>
            <w:bottom w:val="none" w:sz="0" w:space="0" w:color="auto"/>
            <w:right w:val="none" w:sz="0" w:space="0" w:color="auto"/>
          </w:divBdr>
        </w:div>
        <w:div w:id="532498532">
          <w:marLeft w:val="1166"/>
          <w:marRight w:val="0"/>
          <w:marTop w:val="0"/>
          <w:marBottom w:val="0"/>
          <w:divBdr>
            <w:top w:val="none" w:sz="0" w:space="0" w:color="auto"/>
            <w:left w:val="none" w:sz="0" w:space="0" w:color="auto"/>
            <w:bottom w:val="none" w:sz="0" w:space="0" w:color="auto"/>
            <w:right w:val="none" w:sz="0" w:space="0" w:color="auto"/>
          </w:divBdr>
        </w:div>
        <w:div w:id="313335127">
          <w:marLeft w:val="1166"/>
          <w:marRight w:val="0"/>
          <w:marTop w:val="0"/>
          <w:marBottom w:val="0"/>
          <w:divBdr>
            <w:top w:val="none" w:sz="0" w:space="0" w:color="auto"/>
            <w:left w:val="none" w:sz="0" w:space="0" w:color="auto"/>
            <w:bottom w:val="none" w:sz="0" w:space="0" w:color="auto"/>
            <w:right w:val="none" w:sz="0" w:space="0" w:color="auto"/>
          </w:divBdr>
        </w:div>
        <w:div w:id="791244892">
          <w:marLeft w:val="446"/>
          <w:marRight w:val="0"/>
          <w:marTop w:val="0"/>
          <w:marBottom w:val="0"/>
          <w:divBdr>
            <w:top w:val="none" w:sz="0" w:space="0" w:color="auto"/>
            <w:left w:val="none" w:sz="0" w:space="0" w:color="auto"/>
            <w:bottom w:val="none" w:sz="0" w:space="0" w:color="auto"/>
            <w:right w:val="none" w:sz="0" w:space="0" w:color="auto"/>
          </w:divBdr>
        </w:div>
        <w:div w:id="1577016160">
          <w:marLeft w:val="1166"/>
          <w:marRight w:val="0"/>
          <w:marTop w:val="0"/>
          <w:marBottom w:val="0"/>
          <w:divBdr>
            <w:top w:val="none" w:sz="0" w:space="0" w:color="auto"/>
            <w:left w:val="none" w:sz="0" w:space="0" w:color="auto"/>
            <w:bottom w:val="none" w:sz="0" w:space="0" w:color="auto"/>
            <w:right w:val="none" w:sz="0" w:space="0" w:color="auto"/>
          </w:divBdr>
        </w:div>
        <w:div w:id="1282029365">
          <w:marLeft w:val="1166"/>
          <w:marRight w:val="0"/>
          <w:marTop w:val="0"/>
          <w:marBottom w:val="0"/>
          <w:divBdr>
            <w:top w:val="none" w:sz="0" w:space="0" w:color="auto"/>
            <w:left w:val="none" w:sz="0" w:space="0" w:color="auto"/>
            <w:bottom w:val="none" w:sz="0" w:space="0" w:color="auto"/>
            <w:right w:val="none" w:sz="0" w:space="0" w:color="auto"/>
          </w:divBdr>
        </w:div>
        <w:div w:id="699476728">
          <w:marLeft w:val="1166"/>
          <w:marRight w:val="0"/>
          <w:marTop w:val="0"/>
          <w:marBottom w:val="0"/>
          <w:divBdr>
            <w:top w:val="none" w:sz="0" w:space="0" w:color="auto"/>
            <w:left w:val="none" w:sz="0" w:space="0" w:color="auto"/>
            <w:bottom w:val="none" w:sz="0" w:space="0" w:color="auto"/>
            <w:right w:val="none" w:sz="0" w:space="0" w:color="auto"/>
          </w:divBdr>
        </w:div>
        <w:div w:id="965622917">
          <w:marLeft w:val="1166"/>
          <w:marRight w:val="0"/>
          <w:marTop w:val="0"/>
          <w:marBottom w:val="0"/>
          <w:divBdr>
            <w:top w:val="none" w:sz="0" w:space="0" w:color="auto"/>
            <w:left w:val="none" w:sz="0" w:space="0" w:color="auto"/>
            <w:bottom w:val="none" w:sz="0" w:space="0" w:color="auto"/>
            <w:right w:val="none" w:sz="0" w:space="0" w:color="auto"/>
          </w:divBdr>
        </w:div>
      </w:divsChild>
    </w:div>
    <w:div w:id="1884171518">
      <w:bodyDiv w:val="1"/>
      <w:marLeft w:val="0"/>
      <w:marRight w:val="0"/>
      <w:marTop w:val="0"/>
      <w:marBottom w:val="0"/>
      <w:divBdr>
        <w:top w:val="none" w:sz="0" w:space="0" w:color="auto"/>
        <w:left w:val="none" w:sz="0" w:space="0" w:color="auto"/>
        <w:bottom w:val="none" w:sz="0" w:space="0" w:color="auto"/>
        <w:right w:val="none" w:sz="0" w:space="0" w:color="auto"/>
      </w:divBdr>
      <w:divsChild>
        <w:div w:id="841242002">
          <w:marLeft w:val="446"/>
          <w:marRight w:val="0"/>
          <w:marTop w:val="0"/>
          <w:marBottom w:val="0"/>
          <w:divBdr>
            <w:top w:val="none" w:sz="0" w:space="0" w:color="auto"/>
            <w:left w:val="none" w:sz="0" w:space="0" w:color="auto"/>
            <w:bottom w:val="none" w:sz="0" w:space="0" w:color="auto"/>
            <w:right w:val="none" w:sz="0" w:space="0" w:color="auto"/>
          </w:divBdr>
        </w:div>
        <w:div w:id="1109279697">
          <w:marLeft w:val="446"/>
          <w:marRight w:val="0"/>
          <w:marTop w:val="0"/>
          <w:marBottom w:val="0"/>
          <w:divBdr>
            <w:top w:val="none" w:sz="0" w:space="0" w:color="auto"/>
            <w:left w:val="none" w:sz="0" w:space="0" w:color="auto"/>
            <w:bottom w:val="none" w:sz="0" w:space="0" w:color="auto"/>
            <w:right w:val="none" w:sz="0" w:space="0" w:color="auto"/>
          </w:divBdr>
        </w:div>
        <w:div w:id="1573465968">
          <w:marLeft w:val="446"/>
          <w:marRight w:val="0"/>
          <w:marTop w:val="0"/>
          <w:marBottom w:val="0"/>
          <w:divBdr>
            <w:top w:val="none" w:sz="0" w:space="0" w:color="auto"/>
            <w:left w:val="none" w:sz="0" w:space="0" w:color="auto"/>
            <w:bottom w:val="none" w:sz="0" w:space="0" w:color="auto"/>
            <w:right w:val="none" w:sz="0" w:space="0" w:color="auto"/>
          </w:divBdr>
        </w:div>
        <w:div w:id="1294143039">
          <w:marLeft w:val="446"/>
          <w:marRight w:val="0"/>
          <w:marTop w:val="0"/>
          <w:marBottom w:val="0"/>
          <w:divBdr>
            <w:top w:val="none" w:sz="0" w:space="0" w:color="auto"/>
            <w:left w:val="none" w:sz="0" w:space="0" w:color="auto"/>
            <w:bottom w:val="none" w:sz="0" w:space="0" w:color="auto"/>
            <w:right w:val="none" w:sz="0" w:space="0" w:color="auto"/>
          </w:divBdr>
        </w:div>
        <w:div w:id="734816912">
          <w:marLeft w:val="446"/>
          <w:marRight w:val="0"/>
          <w:marTop w:val="0"/>
          <w:marBottom w:val="0"/>
          <w:divBdr>
            <w:top w:val="none" w:sz="0" w:space="0" w:color="auto"/>
            <w:left w:val="none" w:sz="0" w:space="0" w:color="auto"/>
            <w:bottom w:val="none" w:sz="0" w:space="0" w:color="auto"/>
            <w:right w:val="none" w:sz="0" w:space="0" w:color="auto"/>
          </w:divBdr>
        </w:div>
        <w:div w:id="2056150956">
          <w:marLeft w:val="446"/>
          <w:marRight w:val="0"/>
          <w:marTop w:val="0"/>
          <w:marBottom w:val="0"/>
          <w:divBdr>
            <w:top w:val="none" w:sz="0" w:space="0" w:color="auto"/>
            <w:left w:val="none" w:sz="0" w:space="0" w:color="auto"/>
            <w:bottom w:val="none" w:sz="0" w:space="0" w:color="auto"/>
            <w:right w:val="none" w:sz="0" w:space="0" w:color="auto"/>
          </w:divBdr>
        </w:div>
      </w:divsChild>
    </w:div>
    <w:div w:id="18871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5DC974F5AE84F865A63FDCABF0BBE" ma:contentTypeVersion="5" ma:contentTypeDescription="Een nieuw document maken." ma:contentTypeScope="" ma:versionID="bcd6c56ee7e85e0749735060ed7c56fa">
  <xsd:schema xmlns:xsd="http://www.w3.org/2001/XMLSchema" xmlns:xs="http://www.w3.org/2001/XMLSchema" xmlns:p="http://schemas.microsoft.com/office/2006/metadata/properties" xmlns:ns2="eacd5300-0ae1-46e3-8719-ea0f3883657a" targetNamespace="http://schemas.microsoft.com/office/2006/metadata/properties" ma:root="true" ma:fieldsID="94c5ec00f994a4eee00ef4fcff1621d8" ns2:_="">
    <xsd:import namespace="eacd5300-0ae1-46e3-8719-ea0f388365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d5300-0ae1-46e3-8719-ea0f38836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en SenI" ma:contentTypeID="0x010100ABA60FCCDED7C941AC5924233A8969630039170E2E0856A4439A5B345AC035F940" ma:contentTypeVersion="85" ma:contentTypeDescription="" ma:contentTypeScope="" ma:versionID="b80e35e5a3ba870cfe01692e15650b1a">
  <xsd:schema xmlns:xsd="http://www.w3.org/2001/XMLSchema" xmlns:xs="http://www.w3.org/2001/XMLSchema" xmlns:p="http://schemas.microsoft.com/office/2006/metadata/properties" xmlns:ns1="http://schemas.microsoft.com/sharepoint/v3" xmlns:ns3="abe16ac8-be90-47d0-a0f3-97169ca29ea4" xmlns:ns4="db4b5039-23fc-4ce2-8a9a-bc426ec9f8a0" xmlns:ns5="97fe5891-4a4e-46b9-a012-abfa20d58cdd" targetNamespace="http://schemas.microsoft.com/office/2006/metadata/properties" ma:root="true" ma:fieldsID="f9ee5e3db1fc73b7fb9f19d1a522c6fc" ns1:_="" ns3:_="" ns4:_="" ns5:_="">
    <xsd:import namespace="http://schemas.microsoft.com/sharepoint/v3"/>
    <xsd:import namespace="abe16ac8-be90-47d0-a0f3-97169ca29ea4"/>
    <xsd:import namespace="db4b5039-23fc-4ce2-8a9a-bc426ec9f8a0"/>
    <xsd:import namespace="97fe5891-4a4e-46b9-a012-abfa20d58cdd"/>
    <xsd:element name="properties">
      <xsd:complexType>
        <xsd:sequence>
          <xsd:element name="documentManagement">
            <xsd:complexType>
              <xsd:all>
                <xsd:element ref="ns4:Doelgroepen" minOccurs="0"/>
                <xsd:element ref="ns1:AverageRating" minOccurs="0"/>
                <xsd:element ref="ns1:RatingCount" minOccurs="0"/>
                <xsd:element ref="ns1:LikesCount" minOccurs="0"/>
                <xsd:element ref="ns4:Werkterrein" minOccurs="0"/>
                <xsd:element ref="ns1:Ratings" minOccurs="0"/>
                <xsd:element ref="ns1:LikedBy" minOccurs="0"/>
                <xsd:element ref="ns1:RatedBy"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kef6b4f4a29743bb971e41d6e3f20aa2" minOccurs="0"/>
                <xsd:element ref="ns3:TaxKeywordTaxHTField" minOccurs="0"/>
                <xsd:element ref="ns3:p4c8a2b786ca4c9b92a42bb4f4886bdc" minOccurs="0"/>
                <xsd:element ref="ns3:TaxCatchAll" minOccurs="0"/>
                <xsd:element ref="ns3:ha513d776c704f9b80334f77961eaf34" minOccurs="0"/>
                <xsd:element ref="ns3:TaxCatchAllLabel" minOccurs="0"/>
                <xsd:element ref="ns3:f90826dbbd8f4cbb907bdae725a51e79" minOccurs="0"/>
                <xsd:element ref="ns3:p2a76cde4a3e494a8e2735af05fb6e87" minOccurs="0"/>
                <xsd:element ref="ns3:b27fcc31beaf4d658529e03c5a310cc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Classificatie (0-5)" ma:decimals="2" ma:description="Gemiddelde waarde van alle classificaties die zijn ingediend" ma:internalName="AverageRating" ma:readOnly="false">
      <xsd:simpleType>
        <xsd:restriction base="dms:Number"/>
      </xsd:simpleType>
    </xsd:element>
    <xsd:element name="RatingCount" ma:index="13" nillable="true" ma:displayName="Aantal classificaties" ma:decimals="0" ma:description="Aantal ingediende classificaties" ma:internalName="RatingCount" ma:readOnly="false">
      <xsd:simpleType>
        <xsd:restriction base="dms:Number"/>
      </xsd:simpleType>
    </xsd:element>
    <xsd:element name="LikesCount" ma:index="14" nillable="true" ma:displayName="Aantal Leuk" ma:internalName="LikesCount" ma:readOnly="false">
      <xsd:simpleType>
        <xsd:restriction base="dms:Unknown"/>
      </xsd:simpleType>
    </xsd:element>
    <xsd:element name="Ratings" ma:index="16" nillable="true" ma:displayName="Gebruikersbeoordelingen" ma:description="Gebruikersbeoordelingen voor het item" ma:hidden="true" ma:internalName="Ratings" ma:readOnly="false">
      <xsd:simpleType>
        <xsd:restriction base="dms:Note"/>
      </xsd:simpleType>
    </xsd:element>
    <xsd:element name="LikedBy" ma:index="17" nillable="true" ma:displayName="Leuk gevonden door"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edBy" ma:index="19" nillable="true" ma:displayName="Beoordeeld door" ma:description="Gebruikers hebben het item beoordeeld."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e16ac8-be90-47d0-a0f3-97169ca29ea4" elementFormDefault="qualified">
    <xsd:import namespace="http://schemas.microsoft.com/office/2006/documentManagement/types"/>
    <xsd:import namespace="http://schemas.microsoft.com/office/infopath/2007/PartnerControls"/>
    <xsd:element name="kef6b4f4a29743bb971e41d6e3f20aa2" ma:index="27" nillable="true" ma:taxonomy="true" ma:internalName="kef6b4f4a29743bb971e41d6e3f20aa2" ma:taxonomyFieldName="Klantgroep12" ma:displayName="Klantgroep" ma:readOnly="false" ma:fieldId="{4ef6b4f4-a297-43bb-971e-41d6e3f20aa2}" ma:sspId="e825c23e-dd67-47de-a8d0-9968326c9abe" ma:termSetId="16ffcdce-f64c-49b3-b1e1-7c7822dc25e7" ma:anchorId="00000000-0000-0000-0000-000000000000" ma:open="tru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Ondernemingstrefwoorden" ma:readOnly="false" ma:fieldId="{23f27201-bee3-471e-b2e7-b64fd8b7ca38}" ma:taxonomyMulti="true" ma:sspId="e825c23e-dd67-47de-a8d0-9968326c9abe" ma:termSetId="00000000-0000-0000-0000-000000000000" ma:anchorId="00000000-0000-0000-0000-000000000000" ma:open="true" ma:isKeyword="true">
      <xsd:complexType>
        <xsd:sequence>
          <xsd:element ref="pc:Terms" minOccurs="0" maxOccurs="1"/>
        </xsd:sequence>
      </xsd:complexType>
    </xsd:element>
    <xsd:element name="p4c8a2b786ca4c9b92a42bb4f4886bdc" ma:index="29" nillable="true" ma:taxonomy="true" ma:internalName="p4c8a2b786ca4c9b92a42bb4f4886bdc" ma:taxonomyFieldName="Beleidsjaar1" ma:displayName="Beleidsjaar" ma:readOnly="false" ma:default="-1;#2020|0976c861-5558-4696-8472-f9ec75f0fb40" ma:fieldId="{94c8a2b7-86ca-4c9b-92a4-2bb4f4886bdc}" ma:sspId="e825c23e-dd67-47de-a8d0-9968326c9abe" ma:termSetId="4d818da8-db09-4916-84ed-5b8dcee68186"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dd28570a-0771-412b-bbf6-09bedb60ce39}" ma:internalName="TaxCatchAll" ma:readOnly="false" ma:showField="CatchAllData" ma:web="abe16ac8-be90-47d0-a0f3-97169ca29ea4">
      <xsd:complexType>
        <xsd:complexContent>
          <xsd:extension base="dms:MultiChoiceLookup">
            <xsd:sequence>
              <xsd:element name="Value" type="dms:Lookup" maxOccurs="unbounded" minOccurs="0" nillable="true"/>
            </xsd:sequence>
          </xsd:extension>
        </xsd:complexContent>
      </xsd:complexType>
    </xsd:element>
    <xsd:element name="ha513d776c704f9b80334f77961eaf34" ma:index="31" nillable="true" ma:taxonomy="true" ma:internalName="ha513d776c704f9b80334f77961eaf34" ma:taxonomyFieldName="Jaarcyclus" ma:displayName="Processtap" ma:readOnly="false" ma:fieldId="{1a513d77-6c70-4f9b-8033-4f77961eaf34}" ma:sspId="e825c23e-dd67-47de-a8d0-9968326c9abe" ma:termSetId="4cb202ff-f49a-46ae-8fbb-0434b095207f"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dd28570a-0771-412b-bbf6-09bedb60ce39}" ma:internalName="TaxCatchAllLabel" ma:readOnly="true" ma:showField="CatchAllDataLabel" ma:web="abe16ac8-be90-47d0-a0f3-97169ca29ea4">
      <xsd:complexType>
        <xsd:complexContent>
          <xsd:extension base="dms:MultiChoiceLookup">
            <xsd:sequence>
              <xsd:element name="Value" type="dms:Lookup" maxOccurs="unbounded" minOccurs="0" nillable="true"/>
            </xsd:sequence>
          </xsd:extension>
        </xsd:complexContent>
      </xsd:complexType>
    </xsd:element>
    <xsd:element name="f90826dbbd8f4cbb907bdae725a51e79" ma:index="33" nillable="true" ma:taxonomy="true" ma:internalName="f90826dbbd8f4cbb907bdae725a51e79" ma:taxonomyFieldName="Team" ma:displayName="Team" ma:readOnly="false" ma:fieldId="{f90826db-bd8f-4cbb-907b-dae725a51e79}" ma:sspId="e825c23e-dd67-47de-a8d0-9968326c9abe" ma:termSetId="8d8ce299-646e-4169-8838-a026fec04409" ma:anchorId="00000000-0000-0000-0000-000000000000" ma:open="false" ma:isKeyword="false">
      <xsd:complexType>
        <xsd:sequence>
          <xsd:element ref="pc:Terms" minOccurs="0" maxOccurs="1"/>
        </xsd:sequence>
      </xsd:complexType>
    </xsd:element>
    <xsd:element name="p2a76cde4a3e494a8e2735af05fb6e87" ma:index="35" nillable="true" ma:taxonomy="true" ma:internalName="p2a76cde4a3e494a8e2735af05fb6e87" ma:taxonomyFieldName="Beleidsthema" ma:displayName="Thema" ma:readOnly="false" ma:fieldId="{92a76cde-4a3e-494a-8e27-35af05fb6e87}" ma:sspId="e825c23e-dd67-47de-a8d0-9968326c9abe" ma:termSetId="4c7442d8-a204-4c86-a58b-0ebc063f3e38" ma:anchorId="00000000-0000-0000-0000-000000000000" ma:open="false" ma:isKeyword="false">
      <xsd:complexType>
        <xsd:sequence>
          <xsd:element ref="pc:Terms" minOccurs="0" maxOccurs="1"/>
        </xsd:sequence>
      </xsd:complexType>
    </xsd:element>
    <xsd:element name="b27fcc31beaf4d658529e03c5a310ccd" ma:index="37" nillable="true" ma:taxonomy="true" ma:internalName="b27fcc31beaf4d658529e03c5a310ccd" ma:taxonomyFieldName="Zorgsoorttype" ma:displayName="ZorgsoortModule" ma:readOnly="false" ma:fieldId="{b27fcc31-beaf-4d65-8529-e03c5a310ccd}" ma:sspId="e825c23e-dd67-47de-a8d0-9968326c9abe" ma:termSetId="16ffcdce-f64c-49b3-b1e1-7c7822dc25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4b5039-23fc-4ce2-8a9a-bc426ec9f8a0" elementFormDefault="qualified">
    <xsd:import namespace="http://schemas.microsoft.com/office/2006/documentManagement/types"/>
    <xsd:import namespace="http://schemas.microsoft.com/office/infopath/2007/PartnerControls"/>
    <xsd:element name="Doelgroepen" ma:index="11" nillable="true" ma:displayName="Doelgroepen" ma:internalName="Doelgroepen" ma:readOnly="false">
      <xsd:simpleType>
        <xsd:restriction base="dms:Unknown"/>
      </xsd:simpleType>
    </xsd:element>
    <xsd:element name="Werkterrein" ma:index="15" nillable="true" ma:displayName="Werkterrein" ma:list="{47f1cdc1-de74-4e0b-b675-ce92216ebfac}" ma:internalName="Werkterrein"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e5891-4a4e-46b9-a012-abfa20d58cdd" elementFormDefault="qualified">
    <xsd:import namespace="http://schemas.microsoft.com/office/2006/documentManagement/types"/>
    <xsd:import namespace="http://schemas.microsoft.com/office/infopath/2007/PartnerControls"/>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905A-826A-44CD-8748-0985664036E6}"/>
</file>

<file path=customXml/itemProps2.xml><?xml version="1.0" encoding="utf-8"?>
<ds:datastoreItem xmlns:ds="http://schemas.openxmlformats.org/officeDocument/2006/customXml" ds:itemID="{8C21D9D8-7018-42FE-B942-CF6DBAFA0B44}">
  <ds:schemaRefs>
    <ds:schemaRef ds:uri="http://schemas.microsoft.com/sharepoint/v3/contenttype/forms"/>
  </ds:schemaRefs>
</ds:datastoreItem>
</file>

<file path=customXml/itemProps3.xml><?xml version="1.0" encoding="utf-8"?>
<ds:datastoreItem xmlns:ds="http://schemas.openxmlformats.org/officeDocument/2006/customXml" ds:itemID="{81366A02-7374-491F-91CD-766F7BED5B19}">
  <ds:schemaRef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97fe5891-4a4e-46b9-a012-abfa20d58cdd"/>
    <ds:schemaRef ds:uri="db4b5039-23fc-4ce2-8a9a-bc426ec9f8a0"/>
    <ds:schemaRef ds:uri="abe16ac8-be90-47d0-a0f3-97169ca29ea4"/>
    <ds:schemaRef ds:uri="http://purl.org/dc/dcmitype/"/>
  </ds:schemaRefs>
</ds:datastoreItem>
</file>

<file path=customXml/itemProps4.xml><?xml version="1.0" encoding="utf-8"?>
<ds:datastoreItem xmlns:ds="http://schemas.openxmlformats.org/officeDocument/2006/customXml" ds:itemID="{A1C44C04-D9CD-4DB8-8559-D2EDD7867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e16ac8-be90-47d0-a0f3-97169ca29ea4"/>
    <ds:schemaRef ds:uri="db4b5039-23fc-4ce2-8a9a-bc426ec9f8a0"/>
    <ds:schemaRef ds:uri="97fe5891-4a4e-46b9-a012-abfa20d58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3445F1-5964-4B0B-97BA-27C6F510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1416</Words>
  <Characters>8074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Deusing, EGM (Eline)</dc:creator>
  <cp:lastModifiedBy>Deusing, EGM (Eline)</cp:lastModifiedBy>
  <cp:revision>5</cp:revision>
  <dcterms:created xsi:type="dcterms:W3CDTF">2019-12-11T10:03:00Z</dcterms:created>
  <dcterms:modified xsi:type="dcterms:W3CDTF">2019-12-11T10:29:00Z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0x010100FCE5DC974F5AE84F865A63FDCABF0BBE</vt:lpwstr>
  </property>
  <property fmtid="{D5CDD505-2E9C-101B-9397-08002B2CF9AE}" pid="3" name="Beleidsjaar1">
    <vt:lpwstr>223;#2020|0976c861-5558-4696-8472-f9ec75f0fb40</vt:lpwstr>
  </property>
  <property fmtid="{D5CDD505-2E9C-101B-9397-08002B2CF9AE}" pid="4" name="TaxKeyword">
    <vt:lpwstr/>
  </property>
  <property fmtid="{D5CDD505-2E9C-101B-9397-08002B2CF9AE}" pid="5" name="Klantgroep12">
    <vt:lpwstr/>
  </property>
  <property fmtid="{D5CDD505-2E9C-101B-9397-08002B2CF9AE}" pid="6" name="Zorgsoorttype">
    <vt:lpwstr/>
  </property>
  <property fmtid="{D5CDD505-2E9C-101B-9397-08002B2CF9AE}" pid="7" name="Team">
    <vt:lpwstr/>
  </property>
  <property fmtid="{D5CDD505-2E9C-101B-9397-08002B2CF9AE}" pid="8" name="Jaarcyclus">
    <vt:lpwstr/>
  </property>
  <property fmtid="{D5CDD505-2E9C-101B-9397-08002B2CF9AE}" pid="9" name="Beleidsthema">
    <vt:lpwstr/>
  </property>
</Properties>
</file>